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35E5C" w:rsidRPr="00CF55F3" w:rsidTr="00535E5C">
        <w:trPr>
          <w:trHeight w:val="480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35E5C" w:rsidRPr="00066CDC" w:rsidRDefault="00535E5C" w:rsidP="005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</w:pPr>
            <w:r w:rsidRPr="00066CDC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DENOMINACIÓN DE LA ASIGNATURA O UNIDAD DE APRENDIZAJE</w:t>
            </w:r>
            <w:r w:rsidRPr="00066CDC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t xml:space="preserve"> </w:t>
            </w:r>
            <w:r w:rsidRPr="00066CDC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fldChar w:fldCharType="begin"/>
            </w:r>
            <w:r w:rsidRPr="00066CDC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instrText xml:space="preserve"> FILLIN   \* MERGEFORMAT </w:instrText>
            </w:r>
            <w:r w:rsidRPr="00066CDC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fldChar w:fldCharType="end"/>
            </w:r>
          </w:p>
        </w:tc>
      </w:tr>
      <w:tr w:rsidR="00535E5C" w:rsidRPr="00CF55F3" w:rsidTr="00815788">
        <w:trPr>
          <w:trHeight w:val="786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E5C" w:rsidRPr="00CF55F3" w:rsidRDefault="0058767A" w:rsidP="00066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s-ES" w:eastAsia="es-MX"/>
              </w:rPr>
            </w:pPr>
            <w:r w:rsidRPr="00CF55F3">
              <w:rPr>
                <w:rFonts w:ascii="Times New Roman" w:eastAsia="Times New Roman" w:hAnsi="Times New Roman" w:cs="Times New Roman"/>
                <w:b/>
                <w:color w:val="000000"/>
                <w:lang w:val="es-ES" w:eastAsia="es-MX"/>
              </w:rPr>
              <w:t>ATENCIÓN MEDIC</w:t>
            </w:r>
            <w:r w:rsidR="009F5F97">
              <w:rPr>
                <w:rFonts w:ascii="Times New Roman" w:eastAsia="Times New Roman" w:hAnsi="Times New Roman" w:cs="Times New Roman"/>
                <w:b/>
                <w:color w:val="000000"/>
                <w:lang w:val="es-ES" w:eastAsia="es-MX"/>
              </w:rPr>
              <w:t>A</w:t>
            </w:r>
            <w:r w:rsidRPr="00CF55F3">
              <w:rPr>
                <w:rFonts w:ascii="Times New Roman" w:eastAsia="Times New Roman" w:hAnsi="Times New Roman" w:cs="Times New Roman"/>
                <w:b/>
                <w:color w:val="000000"/>
                <w:lang w:val="es-ES" w:eastAsia="es-MX"/>
              </w:rPr>
              <w:t xml:space="preserve"> </w:t>
            </w:r>
            <w:r w:rsidR="006A208F" w:rsidRPr="00CF55F3">
              <w:rPr>
                <w:rFonts w:ascii="Times New Roman" w:eastAsia="Times New Roman" w:hAnsi="Times New Roman" w:cs="Times New Roman"/>
                <w:b/>
                <w:color w:val="000000"/>
                <w:lang w:val="es-ES" w:eastAsia="es-MX"/>
              </w:rPr>
              <w:t xml:space="preserve">QUIRÚRGICA </w:t>
            </w:r>
            <w:r w:rsidR="008119C1" w:rsidRPr="00CF55F3">
              <w:rPr>
                <w:rFonts w:ascii="Times New Roman" w:eastAsia="Times New Roman" w:hAnsi="Times New Roman" w:cs="Times New Roman"/>
                <w:b/>
                <w:color w:val="000000"/>
                <w:lang w:val="es-ES" w:eastAsia="es-MX"/>
              </w:rPr>
              <w:t xml:space="preserve">INTERMEDIA </w:t>
            </w:r>
            <w:r w:rsidR="006A208F" w:rsidRPr="00CF55F3">
              <w:rPr>
                <w:rFonts w:ascii="Times New Roman" w:eastAsia="Times New Roman" w:hAnsi="Times New Roman" w:cs="Times New Roman"/>
                <w:b/>
                <w:color w:val="000000"/>
                <w:lang w:val="es-ES" w:eastAsia="es-MX"/>
              </w:rPr>
              <w:t>EN OTORRINOLARINGOLOGÍA Y CIRUGÍA DE CABEZA Y CUELLO</w:t>
            </w:r>
          </w:p>
        </w:tc>
      </w:tr>
    </w:tbl>
    <w:p w:rsidR="00535E5C" w:rsidRPr="00B10486" w:rsidRDefault="00535E5C" w:rsidP="00535E5C">
      <w:pPr>
        <w:spacing w:after="0" w:line="240" w:lineRule="auto"/>
        <w:rPr>
          <w:rFonts w:ascii="Times New Roman" w:eastAsia="Calibri" w:hAnsi="Times New Roman" w:cs="Times New Roman"/>
          <w:lang w:val="es-ES"/>
        </w:rPr>
      </w:pPr>
    </w:p>
    <w:tbl>
      <w:tblPr>
        <w:tblW w:w="980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2"/>
        <w:gridCol w:w="964"/>
        <w:gridCol w:w="4422"/>
      </w:tblGrid>
      <w:tr w:rsidR="00535E5C" w:rsidRPr="00CF55F3" w:rsidTr="00815788">
        <w:trPr>
          <w:trHeight w:val="770"/>
          <w:jc w:val="center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E5C" w:rsidRPr="00CF55F3" w:rsidRDefault="00066CDC" w:rsidP="00811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  <w:t>Tercer año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E5C" w:rsidRPr="00CF55F3" w:rsidRDefault="00535E5C" w:rsidP="005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s-ES" w:eastAsia="es-MX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E5C" w:rsidRPr="00CF55F3" w:rsidRDefault="005B075B" w:rsidP="00691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 w:rsidRPr="00CF55F3"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  <w:t>MDC20</w:t>
            </w:r>
            <w:r w:rsidR="006910A1"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  <w:t>7</w:t>
            </w:r>
            <w:r w:rsidRPr="00CF55F3"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  <w:t>19</w:t>
            </w:r>
          </w:p>
        </w:tc>
      </w:tr>
      <w:tr w:rsidR="00535E5C" w:rsidRPr="00CF55F3" w:rsidTr="00535E5C">
        <w:trPr>
          <w:trHeight w:val="300"/>
          <w:jc w:val="center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35E5C" w:rsidRPr="00066CDC" w:rsidRDefault="00535E5C" w:rsidP="005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es-ES" w:eastAsia="es-MX"/>
              </w:rPr>
            </w:pPr>
            <w:r w:rsidRPr="00066CDC">
              <w:rPr>
                <w:rFonts w:ascii="Times New Roman" w:eastAsia="Calibri" w:hAnsi="Times New Roman" w:cs="Times New Roman"/>
                <w:caps/>
                <w:sz w:val="24"/>
              </w:rPr>
              <w:t>CICLO ESCOLAR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E5C" w:rsidRPr="00066CDC" w:rsidRDefault="00535E5C" w:rsidP="005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val="es-ES" w:eastAsia="es-MX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35E5C" w:rsidRPr="00066CDC" w:rsidRDefault="00535E5C" w:rsidP="005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es-ES" w:eastAsia="es-MX"/>
              </w:rPr>
            </w:pPr>
            <w:r w:rsidRPr="00066CDC">
              <w:rPr>
                <w:rFonts w:ascii="Times New Roman" w:eastAsia="Calibri" w:hAnsi="Times New Roman" w:cs="Times New Roman"/>
                <w:caps/>
                <w:sz w:val="24"/>
              </w:rPr>
              <w:t>CLAVE DE LA ASIGNATURA</w:t>
            </w:r>
          </w:p>
        </w:tc>
      </w:tr>
    </w:tbl>
    <w:p w:rsidR="00535E5C" w:rsidRPr="00B10486" w:rsidRDefault="00535E5C" w:rsidP="00535E5C">
      <w:pPr>
        <w:spacing w:after="0" w:line="240" w:lineRule="auto"/>
        <w:rPr>
          <w:rFonts w:ascii="Times New Roman" w:eastAsia="Calibri" w:hAnsi="Times New Roman" w:cs="Times New Roman"/>
          <w:lang w:val="es-ES"/>
        </w:rPr>
      </w:pPr>
    </w:p>
    <w:tbl>
      <w:tblPr>
        <w:tblW w:w="980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1"/>
        <w:gridCol w:w="3065"/>
        <w:gridCol w:w="1417"/>
        <w:gridCol w:w="1644"/>
      </w:tblGrid>
      <w:tr w:rsidR="00B10486" w:rsidRPr="0089202B" w:rsidTr="00E71BCC">
        <w:trPr>
          <w:trHeight w:val="300"/>
          <w:jc w:val="center"/>
        </w:trPr>
        <w:tc>
          <w:tcPr>
            <w:tcW w:w="8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10486" w:rsidRPr="00703A5E" w:rsidRDefault="00B10486" w:rsidP="00E71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D62ECA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HORAS PARA EL APRENDIZAJE: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486" w:rsidRPr="00703A5E" w:rsidRDefault="00B10486" w:rsidP="00E71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CRÉDITOS:</w:t>
            </w:r>
          </w:p>
        </w:tc>
      </w:tr>
      <w:tr w:rsidR="00B10486" w:rsidRPr="0089202B" w:rsidTr="00E71BCC">
        <w:trPr>
          <w:trHeight w:val="300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486" w:rsidRPr="00703A5E" w:rsidRDefault="00B10486" w:rsidP="00E71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CON DOCENTE</w:t>
            </w:r>
          </w:p>
        </w:tc>
        <w:tc>
          <w:tcPr>
            <w:tcW w:w="30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486" w:rsidRPr="00703A5E" w:rsidRDefault="00B10486" w:rsidP="00E71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INDEPENDIENTES*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486" w:rsidRPr="00703A5E" w:rsidRDefault="00B10486" w:rsidP="00E71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TOTAL</w:t>
            </w:r>
          </w:p>
        </w:tc>
        <w:tc>
          <w:tcPr>
            <w:tcW w:w="16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486" w:rsidRPr="00703A5E" w:rsidRDefault="00B10486" w:rsidP="00E71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</w:p>
        </w:tc>
      </w:tr>
      <w:tr w:rsidR="00B10486" w:rsidRPr="0089202B" w:rsidTr="00E71BCC">
        <w:trPr>
          <w:trHeight w:val="300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486" w:rsidRPr="0089202B" w:rsidRDefault="00B10486" w:rsidP="00E71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 xml:space="preserve">CAMPO CLÍNICO </w:t>
            </w:r>
          </w:p>
        </w:tc>
        <w:tc>
          <w:tcPr>
            <w:tcW w:w="30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486" w:rsidRPr="0089202B" w:rsidRDefault="00B10486" w:rsidP="00E71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486" w:rsidRPr="0089202B" w:rsidRDefault="00B10486" w:rsidP="00E71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  <w:tc>
          <w:tcPr>
            <w:tcW w:w="16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486" w:rsidRPr="0089202B" w:rsidRDefault="00B10486" w:rsidP="00E71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</w:tr>
      <w:tr w:rsidR="00B10486" w:rsidRPr="0089202B" w:rsidTr="00E71BCC">
        <w:trPr>
          <w:trHeight w:val="300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486" w:rsidRPr="003436F6" w:rsidRDefault="00B10486" w:rsidP="00E71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960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486" w:rsidRPr="003436F6" w:rsidRDefault="00B10486" w:rsidP="00E71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486" w:rsidRPr="003436F6" w:rsidRDefault="00B10486" w:rsidP="00E71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120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486" w:rsidRPr="003436F6" w:rsidRDefault="00B10486" w:rsidP="00B10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75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.00</w:t>
            </w:r>
          </w:p>
        </w:tc>
      </w:tr>
    </w:tbl>
    <w:p w:rsidR="00066CDC" w:rsidRPr="00066CDC" w:rsidRDefault="00066CDC" w:rsidP="00066CDC">
      <w:pPr>
        <w:spacing w:after="0" w:line="240" w:lineRule="auto"/>
        <w:ind w:left="-510"/>
        <w:rPr>
          <w:rFonts w:ascii="Times New Roman" w:eastAsia="Calibri" w:hAnsi="Times New Roman" w:cs="Times New Roman"/>
          <w:sz w:val="16"/>
          <w:szCs w:val="16"/>
          <w:lang w:val="es-ES"/>
        </w:rPr>
      </w:pPr>
      <w:bookmarkStart w:id="0" w:name="_GoBack"/>
      <w:bookmarkEnd w:id="0"/>
      <w:r w:rsidRPr="0090252B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  <w:lang w:val="es-ES" w:eastAsia="es-MX"/>
        </w:rPr>
        <w:t>* Tiempo aproximado que invierte el estudiante para realizar actividades, tareas y trabajos, fuera de la coordinación directa del docente</w:t>
      </w:r>
    </w:p>
    <w:p w:rsidR="00066CDC" w:rsidRPr="00F2119B" w:rsidRDefault="00066CDC" w:rsidP="00535E5C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35E5C" w:rsidRPr="00CF55F3" w:rsidTr="00535E5C">
        <w:trPr>
          <w:trHeight w:val="435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35E5C" w:rsidRPr="00CF55F3" w:rsidRDefault="00535E5C" w:rsidP="00535E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</w:rPr>
            </w:pPr>
            <w:r w:rsidRPr="00066CDC">
              <w:rPr>
                <w:rFonts w:ascii="Times New Roman" w:eastAsia="Calibri" w:hAnsi="Times New Roman" w:cs="Times New Roman"/>
                <w:caps/>
                <w:sz w:val="24"/>
              </w:rPr>
              <w:t>FINES DEL APRENDIZAJE O FORMACIÓN</w:t>
            </w:r>
          </w:p>
        </w:tc>
      </w:tr>
      <w:tr w:rsidR="00535E5C" w:rsidRPr="00CF55F3" w:rsidTr="002132FA">
        <w:trPr>
          <w:trHeight w:val="3119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949" w:rsidRPr="00364949" w:rsidRDefault="00364949" w:rsidP="00CF55F3">
            <w:pPr>
              <w:spacing w:after="120" w:line="240" w:lineRule="auto"/>
              <w:ind w:left="85" w:right="284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val="es-ES"/>
              </w:rPr>
            </w:pPr>
          </w:p>
          <w:p w:rsidR="00CF55F3" w:rsidRPr="00364949" w:rsidRDefault="00CF55F3" w:rsidP="00364949">
            <w:pPr>
              <w:spacing w:after="120" w:line="240" w:lineRule="auto"/>
              <w:ind w:left="85" w:right="284"/>
              <w:jc w:val="both"/>
              <w:rPr>
                <w:rFonts w:ascii="Times New Roman" w:eastAsia="Calibri" w:hAnsi="Times New Roman" w:cs="Times New Roman"/>
                <w:lang w:val="es-ES"/>
              </w:rPr>
            </w:pPr>
            <w:r w:rsidRPr="00A7512B">
              <w:rPr>
                <w:rFonts w:ascii="Times New Roman" w:eastAsia="Calibri" w:hAnsi="Times New Roman" w:cs="Times New Roman"/>
                <w:lang w:val="es-ES"/>
              </w:rPr>
              <w:t>Al término del curso, el estudiante será capaz de:</w:t>
            </w:r>
          </w:p>
          <w:p w:rsidR="008119C1" w:rsidRPr="00CF55F3" w:rsidRDefault="00EE2F6C" w:rsidP="00364949">
            <w:pPr>
              <w:numPr>
                <w:ilvl w:val="0"/>
                <w:numId w:val="6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hAnsi="Times New Roman" w:cs="Times New Roman"/>
              </w:rPr>
            </w:pPr>
            <w:r w:rsidRPr="00CF55F3">
              <w:rPr>
                <w:rFonts w:ascii="Times New Roman" w:hAnsi="Times New Roman" w:cs="Times New Roman"/>
              </w:rPr>
              <w:t>Proporcionar al paciente la terapéutica adecuada, a partir del diagnóstico de patologías otorrinolaringológicas y de cabeza y cuello</w:t>
            </w:r>
            <w:r w:rsidR="00816D92" w:rsidRPr="00CF55F3">
              <w:rPr>
                <w:rFonts w:ascii="Times New Roman" w:hAnsi="Times New Roman" w:cs="Times New Roman"/>
              </w:rPr>
              <w:t>,</w:t>
            </w:r>
            <w:r w:rsidRPr="00CF55F3">
              <w:rPr>
                <w:rFonts w:ascii="Times New Roman" w:hAnsi="Times New Roman" w:cs="Times New Roman"/>
              </w:rPr>
              <w:t xml:space="preserve"> con apoyo de la interpretación de estudios de laboratorio y gabinete, reconociendo</w:t>
            </w:r>
            <w:r w:rsidR="008119C1" w:rsidRPr="00CF55F3">
              <w:rPr>
                <w:rFonts w:ascii="Times New Roman" w:hAnsi="Times New Roman" w:cs="Times New Roman"/>
              </w:rPr>
              <w:t xml:space="preserve"> diagnósticos diferenciales.</w:t>
            </w:r>
          </w:p>
          <w:p w:rsidR="008119C1" w:rsidRPr="00CF55F3" w:rsidRDefault="008119C1" w:rsidP="00364949">
            <w:pPr>
              <w:numPr>
                <w:ilvl w:val="0"/>
                <w:numId w:val="6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hAnsi="Times New Roman" w:cs="Times New Roman"/>
              </w:rPr>
            </w:pPr>
            <w:r w:rsidRPr="00CF55F3">
              <w:rPr>
                <w:rFonts w:ascii="Times New Roman" w:hAnsi="Times New Roman" w:cs="Times New Roman"/>
              </w:rPr>
              <w:t xml:space="preserve">Coordinar el manejo quirúrgico de casos patológicos de cabeza y cuello, así como </w:t>
            </w:r>
            <w:proofErr w:type="spellStart"/>
            <w:r w:rsidRPr="00CF55F3">
              <w:rPr>
                <w:rFonts w:ascii="Times New Roman" w:hAnsi="Times New Roman" w:cs="Times New Roman"/>
              </w:rPr>
              <w:t>cervicofacial</w:t>
            </w:r>
            <w:proofErr w:type="spellEnd"/>
            <w:r w:rsidRPr="00CF55F3">
              <w:rPr>
                <w:rFonts w:ascii="Times New Roman" w:hAnsi="Times New Roman" w:cs="Times New Roman"/>
              </w:rPr>
              <w:t xml:space="preserve">, </w:t>
            </w:r>
            <w:r w:rsidR="00816D92" w:rsidRPr="00CF55F3">
              <w:rPr>
                <w:rFonts w:ascii="Times New Roman" w:hAnsi="Times New Roman" w:cs="Times New Roman"/>
              </w:rPr>
              <w:t xml:space="preserve">y ejercitar las técnicas quirúrgicas aplicables a las patologías crónicas y tumorales de cada región </w:t>
            </w:r>
            <w:r w:rsidRPr="00CF55F3">
              <w:rPr>
                <w:rFonts w:ascii="Times New Roman" w:hAnsi="Times New Roman" w:cs="Times New Roman"/>
              </w:rPr>
              <w:t xml:space="preserve">apoyado </w:t>
            </w:r>
            <w:r w:rsidR="00816D92" w:rsidRPr="00CF55F3">
              <w:rPr>
                <w:rFonts w:ascii="Times New Roman" w:hAnsi="Times New Roman" w:cs="Times New Roman"/>
              </w:rPr>
              <w:t>en</w:t>
            </w:r>
            <w:r w:rsidRPr="00CF55F3">
              <w:rPr>
                <w:rFonts w:ascii="Times New Roman" w:hAnsi="Times New Roman" w:cs="Times New Roman"/>
              </w:rPr>
              <w:t xml:space="preserve"> el resultado de estudios clínicos y paraclínicos y en la exploración endoscópica</w:t>
            </w:r>
            <w:r w:rsidR="00EE2F6C" w:rsidRPr="00CF55F3">
              <w:rPr>
                <w:rFonts w:ascii="Times New Roman" w:hAnsi="Times New Roman" w:cs="Times New Roman"/>
              </w:rPr>
              <w:t>, considerando posibles complicaciones.</w:t>
            </w:r>
          </w:p>
          <w:p w:rsidR="00535E5C" w:rsidRPr="002132FA" w:rsidRDefault="00EE2F6C" w:rsidP="002132FA">
            <w:pPr>
              <w:numPr>
                <w:ilvl w:val="0"/>
                <w:numId w:val="6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hAnsi="Times New Roman" w:cs="Times New Roman"/>
              </w:rPr>
            </w:pPr>
            <w:r w:rsidRPr="00CF55F3">
              <w:rPr>
                <w:rFonts w:ascii="Times New Roman" w:hAnsi="Times New Roman" w:cs="Times New Roman"/>
              </w:rPr>
              <w:t>Demostrar actitudes éticas, de profesionalismo y de respeto ante los pacientes y sus familiares, grupo multidisciplinario y profesores, así como promover esquemas de cuidado a la salud de sí mismo.</w:t>
            </w:r>
          </w:p>
        </w:tc>
      </w:tr>
    </w:tbl>
    <w:p w:rsidR="00535E5C" w:rsidRPr="002132FA" w:rsidRDefault="00535E5C" w:rsidP="00535E5C">
      <w:pPr>
        <w:spacing w:after="0" w:line="240" w:lineRule="auto"/>
        <w:rPr>
          <w:rFonts w:ascii="Times New Roman" w:eastAsia="Calibri" w:hAnsi="Times New Roman" w:cs="Times New Roman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35E5C" w:rsidRPr="00CF55F3" w:rsidTr="00535E5C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35E5C" w:rsidRPr="00CF55F3" w:rsidRDefault="00535E5C" w:rsidP="00535E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s-ES" w:eastAsia="es-MX"/>
              </w:rPr>
            </w:pPr>
            <w:r w:rsidRPr="00066CDC">
              <w:rPr>
                <w:rFonts w:ascii="Times New Roman" w:eastAsia="Calibri" w:hAnsi="Times New Roman" w:cs="Times New Roman"/>
                <w:caps/>
                <w:sz w:val="24"/>
              </w:rPr>
              <w:t>CONTENIDO TEMÁTICO</w:t>
            </w:r>
          </w:p>
        </w:tc>
      </w:tr>
      <w:tr w:rsidR="00535E5C" w:rsidRPr="00CF55F3" w:rsidTr="00F2119B">
        <w:trPr>
          <w:trHeight w:val="708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788" w:rsidRPr="00F2119B" w:rsidRDefault="00815788" w:rsidP="008119C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0"/>
                <w:szCs w:val="10"/>
                <w:lang w:val="es-ES"/>
              </w:rPr>
            </w:pPr>
          </w:p>
          <w:p w:rsidR="00364949" w:rsidRPr="009A5A24" w:rsidRDefault="00364949" w:rsidP="00364949">
            <w:pPr>
              <w:pStyle w:val="Default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  <w:r w:rsidRPr="009A5A24">
              <w:rPr>
                <w:rFonts w:ascii="Times New Roman" w:eastAsia="Calibri" w:hAnsi="Times New Roman" w:cs="Times New Roman"/>
                <w:b/>
                <w:iCs/>
                <w:sz w:val="22"/>
                <w:szCs w:val="22"/>
                <w:lang w:val="es-ES"/>
              </w:rPr>
              <w:t>DECLARATIVO</w:t>
            </w:r>
          </w:p>
          <w:p w:rsidR="00364949" w:rsidRPr="00F2119B" w:rsidRDefault="00364949" w:rsidP="008119C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0"/>
                <w:szCs w:val="10"/>
                <w:lang w:val="es-ES"/>
              </w:rPr>
            </w:pPr>
          </w:p>
          <w:p w:rsidR="008119C1" w:rsidRPr="00CF55F3" w:rsidRDefault="00364949" w:rsidP="00364949">
            <w:pPr>
              <w:spacing w:after="0" w:line="240" w:lineRule="auto"/>
              <w:ind w:right="284"/>
              <w:jc w:val="both"/>
              <w:rPr>
                <w:rFonts w:ascii="Times New Roman" w:eastAsia="Calibri" w:hAnsi="Times New Roman" w:cs="Times New Roman"/>
                <w:b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lang w:val="es-ES"/>
              </w:rPr>
              <w:t xml:space="preserve">I. </w:t>
            </w:r>
            <w:r w:rsidR="008119C1" w:rsidRPr="00CF55F3">
              <w:rPr>
                <w:rFonts w:ascii="Times New Roman" w:eastAsia="Calibri" w:hAnsi="Times New Roman" w:cs="Times New Roman"/>
                <w:b/>
                <w:lang w:val="es-ES"/>
              </w:rPr>
              <w:t>PADECIMIENTOS TUMORALES GRANULOMATOSOS INFECCIOSOS E IRRITATIVOS EN NARIZ, SENOS PARANASALES Y OÍDO.</w:t>
            </w:r>
          </w:p>
          <w:p w:rsidR="00EE2F6C" w:rsidRPr="00F2119B" w:rsidRDefault="008119C1" w:rsidP="00F2119B">
            <w:pPr>
              <w:numPr>
                <w:ilvl w:val="0"/>
                <w:numId w:val="19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2119B">
              <w:rPr>
                <w:rFonts w:ascii="Times New Roman" w:hAnsi="Times New Roman" w:cs="Times New Roman"/>
              </w:rPr>
              <w:t>Tumores benignos</w:t>
            </w:r>
            <w:r w:rsidR="00784F8F">
              <w:rPr>
                <w:rFonts w:ascii="Times New Roman" w:hAnsi="Times New Roman" w:cs="Times New Roman"/>
              </w:rPr>
              <w:t>.</w:t>
            </w:r>
          </w:p>
          <w:p w:rsidR="00EE2F6C" w:rsidRPr="00F2119B" w:rsidRDefault="008119C1" w:rsidP="00F2119B">
            <w:pPr>
              <w:numPr>
                <w:ilvl w:val="0"/>
                <w:numId w:val="19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2119B">
              <w:rPr>
                <w:rFonts w:ascii="Times New Roman" w:hAnsi="Times New Roman" w:cs="Times New Roman"/>
              </w:rPr>
              <w:t>Tumores malignos</w:t>
            </w:r>
            <w:r w:rsidR="00784F8F">
              <w:rPr>
                <w:rFonts w:ascii="Times New Roman" w:hAnsi="Times New Roman" w:cs="Times New Roman"/>
              </w:rPr>
              <w:t>.</w:t>
            </w:r>
          </w:p>
          <w:p w:rsidR="00EE2F6C" w:rsidRPr="00F2119B" w:rsidRDefault="008119C1" w:rsidP="00F2119B">
            <w:pPr>
              <w:numPr>
                <w:ilvl w:val="0"/>
                <w:numId w:val="19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2119B">
              <w:rPr>
                <w:rFonts w:ascii="Times New Roman" w:hAnsi="Times New Roman" w:cs="Times New Roman"/>
              </w:rPr>
              <w:t>Metástasis tumoral</w:t>
            </w:r>
            <w:r w:rsidR="00784F8F">
              <w:rPr>
                <w:rFonts w:ascii="Times New Roman" w:hAnsi="Times New Roman" w:cs="Times New Roman"/>
              </w:rPr>
              <w:t>.</w:t>
            </w:r>
          </w:p>
          <w:p w:rsidR="00EE2F6C" w:rsidRPr="00F2119B" w:rsidRDefault="008119C1" w:rsidP="00F2119B">
            <w:pPr>
              <w:numPr>
                <w:ilvl w:val="0"/>
                <w:numId w:val="19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2119B">
              <w:rPr>
                <w:rFonts w:ascii="Times New Roman" w:hAnsi="Times New Roman" w:cs="Times New Roman"/>
              </w:rPr>
              <w:t>Manejo terapéutico-quirúrgico</w:t>
            </w:r>
            <w:r w:rsidR="00784F8F">
              <w:rPr>
                <w:rFonts w:ascii="Times New Roman" w:hAnsi="Times New Roman" w:cs="Times New Roman"/>
              </w:rPr>
              <w:t>.</w:t>
            </w:r>
          </w:p>
          <w:p w:rsidR="00EE2F6C" w:rsidRPr="00F2119B" w:rsidRDefault="008119C1" w:rsidP="00F2119B">
            <w:pPr>
              <w:numPr>
                <w:ilvl w:val="0"/>
                <w:numId w:val="19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2119B">
              <w:rPr>
                <w:rFonts w:ascii="Times New Roman" w:hAnsi="Times New Roman" w:cs="Times New Roman"/>
              </w:rPr>
              <w:t>Quimio y radioterapia</w:t>
            </w:r>
            <w:r w:rsidR="00784F8F">
              <w:rPr>
                <w:rFonts w:ascii="Times New Roman" w:hAnsi="Times New Roman" w:cs="Times New Roman"/>
              </w:rPr>
              <w:t>.</w:t>
            </w:r>
          </w:p>
          <w:p w:rsidR="00EE2F6C" w:rsidRPr="00F2119B" w:rsidRDefault="008119C1" w:rsidP="00F2119B">
            <w:pPr>
              <w:numPr>
                <w:ilvl w:val="0"/>
                <w:numId w:val="19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2119B">
              <w:rPr>
                <w:rFonts w:ascii="Times New Roman" w:hAnsi="Times New Roman" w:cs="Times New Roman"/>
              </w:rPr>
              <w:t>Efecto de enfermedades sistémicas</w:t>
            </w:r>
            <w:r w:rsidR="00784F8F">
              <w:rPr>
                <w:rFonts w:ascii="Times New Roman" w:hAnsi="Times New Roman" w:cs="Times New Roman"/>
              </w:rPr>
              <w:t>.</w:t>
            </w:r>
          </w:p>
          <w:p w:rsidR="00EE2F6C" w:rsidRPr="00F2119B" w:rsidRDefault="008119C1" w:rsidP="00F2119B">
            <w:pPr>
              <w:numPr>
                <w:ilvl w:val="0"/>
                <w:numId w:val="19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2119B">
              <w:rPr>
                <w:rFonts w:ascii="Times New Roman" w:hAnsi="Times New Roman" w:cs="Times New Roman"/>
              </w:rPr>
              <w:t xml:space="preserve">Sorderas </w:t>
            </w:r>
            <w:proofErr w:type="spellStart"/>
            <w:r w:rsidRPr="00F2119B">
              <w:rPr>
                <w:rFonts w:ascii="Times New Roman" w:hAnsi="Times New Roman" w:cs="Times New Roman"/>
              </w:rPr>
              <w:t>sensorineurales</w:t>
            </w:r>
            <w:proofErr w:type="spellEnd"/>
            <w:r w:rsidRPr="00F2119B">
              <w:rPr>
                <w:rFonts w:ascii="Times New Roman" w:hAnsi="Times New Roman" w:cs="Times New Roman"/>
              </w:rPr>
              <w:t xml:space="preserve"> en adultos y niños</w:t>
            </w:r>
            <w:r w:rsidR="00784F8F">
              <w:rPr>
                <w:rFonts w:ascii="Times New Roman" w:hAnsi="Times New Roman" w:cs="Times New Roman"/>
              </w:rPr>
              <w:t>.</w:t>
            </w:r>
          </w:p>
          <w:p w:rsidR="00EE2F6C" w:rsidRPr="00F2119B" w:rsidRDefault="008119C1" w:rsidP="00F2119B">
            <w:pPr>
              <w:numPr>
                <w:ilvl w:val="0"/>
                <w:numId w:val="19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2119B">
              <w:rPr>
                <w:rFonts w:ascii="Times New Roman" w:hAnsi="Times New Roman" w:cs="Times New Roman"/>
              </w:rPr>
              <w:t>Otoesclerosis</w:t>
            </w:r>
            <w:proofErr w:type="spellEnd"/>
            <w:r w:rsidR="00784F8F">
              <w:rPr>
                <w:rFonts w:ascii="Times New Roman" w:hAnsi="Times New Roman" w:cs="Times New Roman"/>
              </w:rPr>
              <w:t>.</w:t>
            </w:r>
          </w:p>
          <w:p w:rsidR="00EE2F6C" w:rsidRPr="00F2119B" w:rsidRDefault="008119C1" w:rsidP="00F2119B">
            <w:pPr>
              <w:numPr>
                <w:ilvl w:val="0"/>
                <w:numId w:val="19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2119B">
              <w:rPr>
                <w:rFonts w:ascii="Times New Roman" w:hAnsi="Times New Roman" w:cs="Times New Roman"/>
              </w:rPr>
              <w:t>Afecciones congénitas de oído medio</w:t>
            </w:r>
            <w:r w:rsidR="00784F8F">
              <w:rPr>
                <w:rFonts w:ascii="Times New Roman" w:hAnsi="Times New Roman" w:cs="Times New Roman"/>
              </w:rPr>
              <w:t>.</w:t>
            </w:r>
          </w:p>
          <w:p w:rsidR="00EE2F6C" w:rsidRPr="00F2119B" w:rsidRDefault="008119C1" w:rsidP="00F2119B">
            <w:pPr>
              <w:numPr>
                <w:ilvl w:val="0"/>
                <w:numId w:val="19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2119B">
              <w:rPr>
                <w:rFonts w:ascii="Times New Roman" w:hAnsi="Times New Roman" w:cs="Times New Roman"/>
              </w:rPr>
              <w:t>Vértigos centrales y periféricos</w:t>
            </w:r>
            <w:r w:rsidR="00784F8F">
              <w:rPr>
                <w:rFonts w:ascii="Times New Roman" w:hAnsi="Times New Roman" w:cs="Times New Roman"/>
              </w:rPr>
              <w:t>.</w:t>
            </w:r>
          </w:p>
          <w:p w:rsidR="00EE2F6C" w:rsidRPr="00F2119B" w:rsidRDefault="008119C1" w:rsidP="00F2119B">
            <w:pPr>
              <w:numPr>
                <w:ilvl w:val="0"/>
                <w:numId w:val="19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2119B">
              <w:rPr>
                <w:rFonts w:ascii="Times New Roman" w:hAnsi="Times New Roman" w:cs="Times New Roman"/>
              </w:rPr>
              <w:t>Acúfeno</w:t>
            </w:r>
            <w:proofErr w:type="spellEnd"/>
            <w:r w:rsidR="00784F8F">
              <w:rPr>
                <w:rFonts w:ascii="Times New Roman" w:hAnsi="Times New Roman" w:cs="Times New Roman"/>
              </w:rPr>
              <w:t>.</w:t>
            </w:r>
          </w:p>
          <w:p w:rsidR="00B06F04" w:rsidRPr="00F2119B" w:rsidRDefault="008119C1" w:rsidP="00F2119B">
            <w:pPr>
              <w:numPr>
                <w:ilvl w:val="0"/>
                <w:numId w:val="19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2119B">
              <w:rPr>
                <w:rFonts w:ascii="Times New Roman" w:hAnsi="Times New Roman" w:cs="Times New Roman"/>
              </w:rPr>
              <w:t xml:space="preserve">Fracturas del hueso temporal. </w:t>
            </w:r>
          </w:p>
        </w:tc>
      </w:tr>
      <w:tr w:rsidR="00EB0B67" w:rsidRPr="00CF55F3" w:rsidTr="00712106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EB0B67" w:rsidRPr="00CF55F3" w:rsidRDefault="00EB0B67" w:rsidP="007121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s-ES" w:eastAsia="es-MX"/>
              </w:rPr>
            </w:pPr>
            <w:r w:rsidRPr="00066CDC">
              <w:rPr>
                <w:rFonts w:ascii="Times New Roman" w:eastAsia="Calibri" w:hAnsi="Times New Roman" w:cs="Times New Roman"/>
                <w:caps/>
                <w:sz w:val="24"/>
              </w:rPr>
              <w:lastRenderedPageBreak/>
              <w:t>CONTENIDO TEMÁTICO</w:t>
            </w:r>
          </w:p>
        </w:tc>
      </w:tr>
      <w:tr w:rsidR="00EB0B67" w:rsidRPr="00CF55F3" w:rsidTr="00712106">
        <w:trPr>
          <w:trHeight w:val="5849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19B" w:rsidRDefault="00F2119B" w:rsidP="00F2119B">
            <w:pPr>
              <w:pStyle w:val="Default"/>
              <w:rPr>
                <w:rFonts w:ascii="Times New Roman" w:eastAsia="Calibri" w:hAnsi="Times New Roman" w:cs="Times New Roman"/>
                <w:b/>
                <w:iCs/>
                <w:sz w:val="22"/>
                <w:szCs w:val="22"/>
                <w:lang w:val="es-ES"/>
              </w:rPr>
            </w:pPr>
          </w:p>
          <w:p w:rsidR="00F2119B" w:rsidRPr="009A5A24" w:rsidRDefault="00F2119B" w:rsidP="00F2119B">
            <w:pPr>
              <w:pStyle w:val="Default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  <w:r w:rsidRPr="009A5A24">
              <w:rPr>
                <w:rFonts w:ascii="Times New Roman" w:eastAsia="Calibri" w:hAnsi="Times New Roman" w:cs="Times New Roman"/>
                <w:b/>
                <w:iCs/>
                <w:sz w:val="22"/>
                <w:szCs w:val="22"/>
                <w:lang w:val="es-ES"/>
              </w:rPr>
              <w:t>DECLARATIVO</w:t>
            </w:r>
          </w:p>
          <w:p w:rsidR="00816D92" w:rsidRDefault="00816D92" w:rsidP="00816D92">
            <w:pPr>
              <w:spacing w:after="0" w:line="240" w:lineRule="auto"/>
              <w:ind w:left="360" w:right="284"/>
              <w:jc w:val="both"/>
              <w:rPr>
                <w:rFonts w:ascii="Times New Roman" w:eastAsia="Calibri" w:hAnsi="Times New Roman" w:cs="Times New Roman"/>
                <w:b/>
                <w:lang w:val="es-ES"/>
              </w:rPr>
            </w:pPr>
          </w:p>
          <w:p w:rsidR="00364949" w:rsidRPr="00CF55F3" w:rsidRDefault="00F2119B" w:rsidP="00F2119B">
            <w:pPr>
              <w:spacing w:after="0" w:line="240" w:lineRule="auto"/>
              <w:ind w:right="284"/>
              <w:jc w:val="both"/>
              <w:rPr>
                <w:rFonts w:ascii="Times New Roman" w:eastAsia="Calibri" w:hAnsi="Times New Roman" w:cs="Times New Roman"/>
                <w:b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lang w:val="es-ES"/>
              </w:rPr>
              <w:t xml:space="preserve">II. </w:t>
            </w:r>
            <w:r w:rsidR="00364949" w:rsidRPr="00CF55F3">
              <w:rPr>
                <w:rFonts w:ascii="Times New Roman" w:eastAsia="Calibri" w:hAnsi="Times New Roman" w:cs="Times New Roman"/>
                <w:b/>
                <w:lang w:val="es-ES"/>
              </w:rPr>
              <w:t>ESTUDIOS ESPECIALES DIAGNÓSTICOS Y TERAPÉUTICOS.</w:t>
            </w:r>
          </w:p>
          <w:p w:rsidR="00364949" w:rsidRPr="004A78C4" w:rsidRDefault="00364949" w:rsidP="004A78C4">
            <w:pPr>
              <w:numPr>
                <w:ilvl w:val="0"/>
                <w:numId w:val="29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A78C4">
              <w:rPr>
                <w:rFonts w:ascii="Times New Roman" w:hAnsi="Times New Roman" w:cs="Times New Roman"/>
              </w:rPr>
              <w:t>Biopsias</w:t>
            </w:r>
            <w:r w:rsidR="00784F8F">
              <w:rPr>
                <w:rFonts w:ascii="Times New Roman" w:hAnsi="Times New Roman" w:cs="Times New Roman"/>
              </w:rPr>
              <w:t>.</w:t>
            </w:r>
          </w:p>
          <w:p w:rsidR="00364949" w:rsidRPr="004A78C4" w:rsidRDefault="00364949" w:rsidP="004A78C4">
            <w:pPr>
              <w:numPr>
                <w:ilvl w:val="0"/>
                <w:numId w:val="29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A78C4">
              <w:rPr>
                <w:rFonts w:ascii="Times New Roman" w:hAnsi="Times New Roman" w:cs="Times New Roman"/>
              </w:rPr>
              <w:t>Interpretación de estudios histopatológicos.</w:t>
            </w:r>
          </w:p>
          <w:p w:rsidR="00364949" w:rsidRPr="00CF55F3" w:rsidRDefault="00364949" w:rsidP="00364949">
            <w:pPr>
              <w:pStyle w:val="Prrafodelista"/>
              <w:ind w:left="360" w:right="284"/>
              <w:jc w:val="both"/>
              <w:rPr>
                <w:rFonts w:ascii="Times New Roman" w:eastAsia="Calibri" w:hAnsi="Times New Roman"/>
                <w:b/>
                <w:sz w:val="22"/>
                <w:szCs w:val="22"/>
              </w:rPr>
            </w:pPr>
          </w:p>
          <w:p w:rsidR="00EB0B67" w:rsidRPr="00CF55F3" w:rsidRDefault="00F2119B" w:rsidP="00F2119B">
            <w:pPr>
              <w:spacing w:after="0" w:line="240" w:lineRule="auto"/>
              <w:ind w:right="284"/>
              <w:rPr>
                <w:rFonts w:ascii="Times New Roman" w:eastAsia="Calibri" w:hAnsi="Times New Roman" w:cs="Times New Roman"/>
                <w:b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lang w:val="es-ES"/>
              </w:rPr>
              <w:t xml:space="preserve">III. </w:t>
            </w:r>
            <w:r w:rsidR="00EB0B67" w:rsidRPr="00CF55F3">
              <w:rPr>
                <w:rFonts w:ascii="Times New Roman" w:eastAsia="Calibri" w:hAnsi="Times New Roman" w:cs="Times New Roman"/>
                <w:b/>
                <w:lang w:val="es-ES"/>
              </w:rPr>
              <w:t>TÉCNICAS QUIRÚRGICAS EN PATOLOGÍA TUMORAL Y DEFORMIDADES TRAUMÁTICAS EN NARÍZ Y SENOS PARANSALES.</w:t>
            </w:r>
          </w:p>
          <w:p w:rsidR="00EB0B67" w:rsidRPr="004A78C4" w:rsidRDefault="00EB0B67" w:rsidP="004A78C4">
            <w:pPr>
              <w:numPr>
                <w:ilvl w:val="0"/>
                <w:numId w:val="30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A78C4">
              <w:rPr>
                <w:rFonts w:ascii="Times New Roman" w:hAnsi="Times New Roman" w:cs="Times New Roman"/>
              </w:rPr>
              <w:t>Preparación</w:t>
            </w:r>
            <w:r w:rsidR="00784F8F">
              <w:rPr>
                <w:rFonts w:ascii="Times New Roman" w:hAnsi="Times New Roman" w:cs="Times New Roman"/>
              </w:rPr>
              <w:t>.</w:t>
            </w:r>
          </w:p>
          <w:p w:rsidR="00EB0B67" w:rsidRPr="004A78C4" w:rsidRDefault="00EB0B67" w:rsidP="004A78C4">
            <w:pPr>
              <w:numPr>
                <w:ilvl w:val="0"/>
                <w:numId w:val="30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A78C4">
              <w:rPr>
                <w:rFonts w:ascii="Times New Roman" w:hAnsi="Times New Roman" w:cs="Times New Roman"/>
              </w:rPr>
              <w:t>Procedimientos previos de estabilización del paciente</w:t>
            </w:r>
            <w:r w:rsidR="00784F8F">
              <w:rPr>
                <w:rFonts w:ascii="Times New Roman" w:hAnsi="Times New Roman" w:cs="Times New Roman"/>
              </w:rPr>
              <w:t>.</w:t>
            </w:r>
          </w:p>
          <w:p w:rsidR="00EB0B67" w:rsidRPr="004A78C4" w:rsidRDefault="00EB0B67" w:rsidP="004A78C4">
            <w:pPr>
              <w:numPr>
                <w:ilvl w:val="0"/>
                <w:numId w:val="30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A78C4">
              <w:rPr>
                <w:rFonts w:ascii="Times New Roman" w:hAnsi="Times New Roman" w:cs="Times New Roman"/>
              </w:rPr>
              <w:t>Técnicas diagnósticas y terapéuticas</w:t>
            </w:r>
            <w:r w:rsidR="00784F8F">
              <w:rPr>
                <w:rFonts w:ascii="Times New Roman" w:hAnsi="Times New Roman" w:cs="Times New Roman"/>
              </w:rPr>
              <w:t>.</w:t>
            </w:r>
          </w:p>
          <w:p w:rsidR="00EB0B67" w:rsidRPr="004A78C4" w:rsidRDefault="00EB0B67" w:rsidP="004A78C4">
            <w:pPr>
              <w:numPr>
                <w:ilvl w:val="0"/>
                <w:numId w:val="30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A78C4">
              <w:rPr>
                <w:rFonts w:ascii="Times New Roman" w:hAnsi="Times New Roman" w:cs="Times New Roman"/>
              </w:rPr>
              <w:t>Evaluación y cirugía endoscópica</w:t>
            </w:r>
            <w:r w:rsidR="00784F8F">
              <w:rPr>
                <w:rFonts w:ascii="Times New Roman" w:hAnsi="Times New Roman" w:cs="Times New Roman"/>
              </w:rPr>
              <w:t>.</w:t>
            </w:r>
          </w:p>
          <w:p w:rsidR="00EB0B67" w:rsidRPr="004A78C4" w:rsidRDefault="00EB0B67" w:rsidP="004A78C4">
            <w:pPr>
              <w:numPr>
                <w:ilvl w:val="0"/>
                <w:numId w:val="30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A78C4">
              <w:rPr>
                <w:rFonts w:ascii="Times New Roman" w:hAnsi="Times New Roman" w:cs="Times New Roman"/>
              </w:rPr>
              <w:t xml:space="preserve">Microcirugía de nariz y fosa </w:t>
            </w:r>
            <w:proofErr w:type="spellStart"/>
            <w:r w:rsidRPr="004A78C4">
              <w:rPr>
                <w:rFonts w:ascii="Times New Roman" w:hAnsi="Times New Roman" w:cs="Times New Roman"/>
              </w:rPr>
              <w:t>pterigomaxilar</w:t>
            </w:r>
            <w:proofErr w:type="spellEnd"/>
            <w:r w:rsidR="00784F8F">
              <w:rPr>
                <w:rFonts w:ascii="Times New Roman" w:hAnsi="Times New Roman" w:cs="Times New Roman"/>
              </w:rPr>
              <w:t>.</w:t>
            </w:r>
          </w:p>
          <w:p w:rsidR="00EB0B67" w:rsidRPr="004A78C4" w:rsidRDefault="00EB0B67" w:rsidP="004A78C4">
            <w:pPr>
              <w:numPr>
                <w:ilvl w:val="0"/>
                <w:numId w:val="30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A78C4">
              <w:rPr>
                <w:rFonts w:ascii="Times New Roman" w:hAnsi="Times New Roman" w:cs="Times New Roman"/>
              </w:rPr>
              <w:t xml:space="preserve">Abordaje quirúrgico </w:t>
            </w:r>
            <w:proofErr w:type="spellStart"/>
            <w:r w:rsidRPr="004A78C4">
              <w:rPr>
                <w:rFonts w:ascii="Times New Roman" w:hAnsi="Times New Roman" w:cs="Times New Roman"/>
              </w:rPr>
              <w:t>centrofacial</w:t>
            </w:r>
            <w:proofErr w:type="spellEnd"/>
            <w:r w:rsidR="00784F8F">
              <w:rPr>
                <w:rFonts w:ascii="Times New Roman" w:hAnsi="Times New Roman" w:cs="Times New Roman"/>
              </w:rPr>
              <w:t>.</w:t>
            </w:r>
          </w:p>
          <w:p w:rsidR="00EB0B67" w:rsidRPr="004A78C4" w:rsidRDefault="00EB0B67" w:rsidP="004A78C4">
            <w:pPr>
              <w:numPr>
                <w:ilvl w:val="0"/>
                <w:numId w:val="30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A78C4">
              <w:rPr>
                <w:rFonts w:ascii="Times New Roman" w:hAnsi="Times New Roman" w:cs="Times New Roman"/>
              </w:rPr>
              <w:t xml:space="preserve">Abordaje </w:t>
            </w:r>
            <w:proofErr w:type="spellStart"/>
            <w:r w:rsidRPr="004A78C4">
              <w:rPr>
                <w:rFonts w:ascii="Times New Roman" w:hAnsi="Times New Roman" w:cs="Times New Roman"/>
              </w:rPr>
              <w:t>transnasal</w:t>
            </w:r>
            <w:proofErr w:type="spellEnd"/>
            <w:r w:rsidRPr="004A78C4">
              <w:rPr>
                <w:rFonts w:ascii="Times New Roman" w:hAnsi="Times New Roman" w:cs="Times New Roman"/>
              </w:rPr>
              <w:t xml:space="preserve"> a base de cráneo</w:t>
            </w:r>
            <w:r w:rsidR="00784F8F">
              <w:rPr>
                <w:rFonts w:ascii="Times New Roman" w:hAnsi="Times New Roman" w:cs="Times New Roman"/>
              </w:rPr>
              <w:t>.</w:t>
            </w:r>
          </w:p>
          <w:p w:rsidR="00EB0B67" w:rsidRPr="004A78C4" w:rsidRDefault="00EB0B67" w:rsidP="004A78C4">
            <w:pPr>
              <w:numPr>
                <w:ilvl w:val="0"/>
                <w:numId w:val="30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A78C4">
              <w:rPr>
                <w:rFonts w:ascii="Times New Roman" w:hAnsi="Times New Roman" w:cs="Times New Roman"/>
              </w:rPr>
              <w:t>Evaluación estética y funcional de nariz</w:t>
            </w:r>
            <w:r w:rsidR="00784F8F">
              <w:rPr>
                <w:rFonts w:ascii="Times New Roman" w:hAnsi="Times New Roman" w:cs="Times New Roman"/>
              </w:rPr>
              <w:t>.</w:t>
            </w:r>
          </w:p>
          <w:p w:rsidR="00EB0B67" w:rsidRPr="004A78C4" w:rsidRDefault="00EB0B67" w:rsidP="004A78C4">
            <w:pPr>
              <w:numPr>
                <w:ilvl w:val="0"/>
                <w:numId w:val="30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A78C4">
              <w:rPr>
                <w:rFonts w:ascii="Times New Roman" w:hAnsi="Times New Roman" w:cs="Times New Roman"/>
              </w:rPr>
              <w:t>Cirugía de la punta nasal</w:t>
            </w:r>
            <w:r w:rsidR="00784F8F">
              <w:rPr>
                <w:rFonts w:ascii="Times New Roman" w:hAnsi="Times New Roman" w:cs="Times New Roman"/>
              </w:rPr>
              <w:t>.</w:t>
            </w:r>
          </w:p>
          <w:p w:rsidR="00EB0B67" w:rsidRPr="004A78C4" w:rsidRDefault="00EB0B67" w:rsidP="004A78C4">
            <w:pPr>
              <w:numPr>
                <w:ilvl w:val="0"/>
                <w:numId w:val="30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A78C4">
              <w:rPr>
                <w:rFonts w:ascii="Times New Roman" w:hAnsi="Times New Roman" w:cs="Times New Roman"/>
              </w:rPr>
              <w:t>Cirugía del dorso nasal</w:t>
            </w:r>
            <w:r w:rsidR="00784F8F">
              <w:rPr>
                <w:rFonts w:ascii="Times New Roman" w:hAnsi="Times New Roman" w:cs="Times New Roman"/>
              </w:rPr>
              <w:t>.</w:t>
            </w:r>
          </w:p>
          <w:p w:rsidR="00EB0B67" w:rsidRPr="004A78C4" w:rsidRDefault="00EB0B67" w:rsidP="004A78C4">
            <w:pPr>
              <w:numPr>
                <w:ilvl w:val="0"/>
                <w:numId w:val="30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A78C4">
              <w:rPr>
                <w:rFonts w:ascii="Times New Roman" w:hAnsi="Times New Roman" w:cs="Times New Roman"/>
              </w:rPr>
              <w:t>Cirugía de nariz problema</w:t>
            </w:r>
            <w:r w:rsidR="00784F8F">
              <w:rPr>
                <w:rFonts w:ascii="Times New Roman" w:hAnsi="Times New Roman" w:cs="Times New Roman"/>
              </w:rPr>
              <w:t>.</w:t>
            </w:r>
          </w:p>
          <w:p w:rsidR="00EB0B67" w:rsidRPr="004A78C4" w:rsidRDefault="00EB0B67" w:rsidP="004A78C4">
            <w:pPr>
              <w:numPr>
                <w:ilvl w:val="0"/>
                <w:numId w:val="30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A78C4">
              <w:rPr>
                <w:rFonts w:ascii="Times New Roman" w:hAnsi="Times New Roman" w:cs="Times New Roman"/>
              </w:rPr>
              <w:t>Rinoseptumplastía</w:t>
            </w:r>
            <w:proofErr w:type="spellEnd"/>
            <w:r w:rsidRPr="004A78C4">
              <w:rPr>
                <w:rFonts w:ascii="Times New Roman" w:hAnsi="Times New Roman" w:cs="Times New Roman"/>
              </w:rPr>
              <w:t xml:space="preserve"> secundaria</w:t>
            </w:r>
            <w:r w:rsidR="00784F8F">
              <w:rPr>
                <w:rFonts w:ascii="Times New Roman" w:hAnsi="Times New Roman" w:cs="Times New Roman"/>
              </w:rPr>
              <w:t>.</w:t>
            </w:r>
          </w:p>
          <w:p w:rsidR="00EB0B67" w:rsidRPr="004A78C4" w:rsidRDefault="00EB0B67" w:rsidP="004A78C4">
            <w:pPr>
              <w:numPr>
                <w:ilvl w:val="0"/>
                <w:numId w:val="30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A78C4">
              <w:rPr>
                <w:rFonts w:ascii="Times New Roman" w:hAnsi="Times New Roman" w:cs="Times New Roman"/>
              </w:rPr>
              <w:t>Rinoplastía</w:t>
            </w:r>
            <w:proofErr w:type="spellEnd"/>
            <w:r w:rsidRPr="004A78C4">
              <w:rPr>
                <w:rFonts w:ascii="Times New Roman" w:hAnsi="Times New Roman" w:cs="Times New Roman"/>
              </w:rPr>
              <w:t xml:space="preserve"> abierta.</w:t>
            </w:r>
          </w:p>
          <w:p w:rsidR="00EB0B67" w:rsidRPr="004A78C4" w:rsidRDefault="00EB0B67" w:rsidP="004A78C4">
            <w:pPr>
              <w:tabs>
                <w:tab w:val="left" w:pos="646"/>
              </w:tabs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</w:p>
          <w:p w:rsidR="00EB0B67" w:rsidRPr="00CF55F3" w:rsidRDefault="00F2119B" w:rsidP="00F2119B">
            <w:pPr>
              <w:spacing w:after="0" w:line="240" w:lineRule="auto"/>
              <w:ind w:right="284"/>
              <w:jc w:val="both"/>
              <w:rPr>
                <w:rFonts w:ascii="Times New Roman" w:eastAsia="Calibri" w:hAnsi="Times New Roman" w:cs="Times New Roman"/>
                <w:b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lang w:val="es-ES"/>
              </w:rPr>
              <w:t xml:space="preserve">IV. </w:t>
            </w:r>
            <w:r w:rsidR="00EB0B67" w:rsidRPr="00CF55F3">
              <w:rPr>
                <w:rFonts w:ascii="Times New Roman" w:eastAsia="Calibri" w:hAnsi="Times New Roman" w:cs="Times New Roman"/>
                <w:b/>
                <w:lang w:val="es-ES"/>
              </w:rPr>
              <w:t>PADECIMIENTOS INFECCIOSOS IRRITATIVOS Y TRAUMÁTICOS DE NARIZ Y SENOS PARANASALES.</w:t>
            </w:r>
          </w:p>
          <w:p w:rsidR="00EB0B67" w:rsidRPr="004A78C4" w:rsidRDefault="00EB0B67" w:rsidP="004A78C4">
            <w:pPr>
              <w:numPr>
                <w:ilvl w:val="0"/>
                <w:numId w:val="31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A78C4">
              <w:rPr>
                <w:rFonts w:ascii="Times New Roman" w:hAnsi="Times New Roman" w:cs="Times New Roman"/>
              </w:rPr>
              <w:t>Fracturas maxilares</w:t>
            </w:r>
            <w:r w:rsidR="00784F8F">
              <w:rPr>
                <w:rFonts w:ascii="Times New Roman" w:hAnsi="Times New Roman" w:cs="Times New Roman"/>
              </w:rPr>
              <w:t>.</w:t>
            </w:r>
          </w:p>
          <w:p w:rsidR="00EB0B67" w:rsidRPr="004A78C4" w:rsidRDefault="00EB0B67" w:rsidP="004A78C4">
            <w:pPr>
              <w:numPr>
                <w:ilvl w:val="0"/>
                <w:numId w:val="31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A78C4">
              <w:rPr>
                <w:rFonts w:ascii="Times New Roman" w:hAnsi="Times New Roman" w:cs="Times New Roman"/>
              </w:rPr>
              <w:t>Fracturas malares</w:t>
            </w:r>
            <w:r w:rsidR="00784F8F">
              <w:rPr>
                <w:rFonts w:ascii="Times New Roman" w:hAnsi="Times New Roman" w:cs="Times New Roman"/>
              </w:rPr>
              <w:t>.</w:t>
            </w:r>
          </w:p>
          <w:p w:rsidR="00EB0B67" w:rsidRPr="004A78C4" w:rsidRDefault="00EB0B67" w:rsidP="004A78C4">
            <w:pPr>
              <w:numPr>
                <w:ilvl w:val="0"/>
                <w:numId w:val="31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A78C4">
              <w:rPr>
                <w:rFonts w:ascii="Times New Roman" w:hAnsi="Times New Roman" w:cs="Times New Roman"/>
              </w:rPr>
              <w:t>Deformidades traumáticas de nariz</w:t>
            </w:r>
            <w:r w:rsidR="00784F8F">
              <w:rPr>
                <w:rFonts w:ascii="Times New Roman" w:hAnsi="Times New Roman" w:cs="Times New Roman"/>
              </w:rPr>
              <w:t>.</w:t>
            </w:r>
          </w:p>
          <w:p w:rsidR="00EB0B67" w:rsidRPr="004A78C4" w:rsidRDefault="00EB0B67" w:rsidP="004A78C4">
            <w:pPr>
              <w:numPr>
                <w:ilvl w:val="0"/>
                <w:numId w:val="31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A78C4">
              <w:rPr>
                <w:rFonts w:ascii="Times New Roman" w:hAnsi="Times New Roman" w:cs="Times New Roman"/>
              </w:rPr>
              <w:t>Rinosinusitis</w:t>
            </w:r>
            <w:proofErr w:type="spellEnd"/>
            <w:r w:rsidRPr="004A78C4">
              <w:rPr>
                <w:rFonts w:ascii="Times New Roman" w:hAnsi="Times New Roman" w:cs="Times New Roman"/>
              </w:rPr>
              <w:t xml:space="preserve"> crónica.</w:t>
            </w:r>
          </w:p>
          <w:p w:rsidR="00EB0B67" w:rsidRPr="00CF55F3" w:rsidRDefault="00EB0B67" w:rsidP="00712106">
            <w:pPr>
              <w:spacing w:after="0" w:line="240" w:lineRule="auto"/>
              <w:ind w:left="360" w:right="284"/>
              <w:jc w:val="both"/>
              <w:rPr>
                <w:rFonts w:ascii="Times New Roman" w:eastAsia="Calibri" w:hAnsi="Times New Roman" w:cs="Times New Roman"/>
                <w:lang w:val="es-ES"/>
              </w:rPr>
            </w:pPr>
          </w:p>
          <w:p w:rsidR="00EB0B67" w:rsidRPr="00CF55F3" w:rsidRDefault="00F2119B" w:rsidP="00F2119B">
            <w:pPr>
              <w:spacing w:after="0" w:line="240" w:lineRule="auto"/>
              <w:ind w:right="284"/>
              <w:jc w:val="both"/>
              <w:rPr>
                <w:rFonts w:ascii="Times New Roman" w:eastAsia="Calibri" w:hAnsi="Times New Roman" w:cs="Times New Roman"/>
                <w:b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lang w:val="es-ES"/>
              </w:rPr>
              <w:t xml:space="preserve">V. </w:t>
            </w:r>
            <w:r w:rsidR="00EB0B67" w:rsidRPr="00CF55F3">
              <w:rPr>
                <w:rFonts w:ascii="Times New Roman" w:eastAsia="Calibri" w:hAnsi="Times New Roman" w:cs="Times New Roman"/>
                <w:b/>
                <w:lang w:val="es-ES"/>
              </w:rPr>
              <w:t>TÉCNICA QUIRÚRGICA.</w:t>
            </w:r>
          </w:p>
          <w:p w:rsidR="00EB0B67" w:rsidRPr="004A78C4" w:rsidRDefault="00EB0B67" w:rsidP="004A78C4">
            <w:pPr>
              <w:numPr>
                <w:ilvl w:val="0"/>
                <w:numId w:val="32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A78C4">
              <w:rPr>
                <w:rFonts w:ascii="Times New Roman" w:hAnsi="Times New Roman" w:cs="Times New Roman"/>
              </w:rPr>
              <w:t>Disección tradicional, radical y modificaciones de cuello</w:t>
            </w:r>
            <w:r w:rsidR="00784F8F">
              <w:rPr>
                <w:rFonts w:ascii="Times New Roman" w:hAnsi="Times New Roman" w:cs="Times New Roman"/>
              </w:rPr>
              <w:t>.</w:t>
            </w:r>
          </w:p>
          <w:p w:rsidR="00EB0B67" w:rsidRPr="004A78C4" w:rsidRDefault="00EB0B67" w:rsidP="004A78C4">
            <w:pPr>
              <w:numPr>
                <w:ilvl w:val="0"/>
                <w:numId w:val="32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A78C4">
              <w:rPr>
                <w:rFonts w:ascii="Times New Roman" w:hAnsi="Times New Roman" w:cs="Times New Roman"/>
              </w:rPr>
              <w:t xml:space="preserve">Reconstrucción </w:t>
            </w:r>
            <w:proofErr w:type="spellStart"/>
            <w:r w:rsidRPr="004A78C4">
              <w:rPr>
                <w:rFonts w:ascii="Times New Roman" w:hAnsi="Times New Roman" w:cs="Times New Roman"/>
              </w:rPr>
              <w:t>laringotraqueal</w:t>
            </w:r>
            <w:proofErr w:type="spellEnd"/>
            <w:r w:rsidR="00784F8F">
              <w:rPr>
                <w:rFonts w:ascii="Times New Roman" w:hAnsi="Times New Roman" w:cs="Times New Roman"/>
              </w:rPr>
              <w:t>.</w:t>
            </w:r>
          </w:p>
          <w:p w:rsidR="00EB0B67" w:rsidRPr="004A78C4" w:rsidRDefault="00EB0B67" w:rsidP="004A78C4">
            <w:pPr>
              <w:numPr>
                <w:ilvl w:val="0"/>
                <w:numId w:val="32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A78C4">
              <w:rPr>
                <w:rFonts w:ascii="Times New Roman" w:hAnsi="Times New Roman" w:cs="Times New Roman"/>
              </w:rPr>
              <w:t>Esfenoetmoidectomía</w:t>
            </w:r>
            <w:proofErr w:type="spellEnd"/>
            <w:r w:rsidRPr="004A78C4">
              <w:rPr>
                <w:rFonts w:ascii="Times New Roman" w:hAnsi="Times New Roman" w:cs="Times New Roman"/>
              </w:rPr>
              <w:t xml:space="preserve"> endoscópica</w:t>
            </w:r>
            <w:r w:rsidR="00784F8F">
              <w:rPr>
                <w:rFonts w:ascii="Times New Roman" w:hAnsi="Times New Roman" w:cs="Times New Roman"/>
              </w:rPr>
              <w:t>.</w:t>
            </w:r>
          </w:p>
          <w:p w:rsidR="00EB0B67" w:rsidRPr="004A78C4" w:rsidRDefault="00EB0B67" w:rsidP="004A78C4">
            <w:pPr>
              <w:numPr>
                <w:ilvl w:val="0"/>
                <w:numId w:val="32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A78C4">
              <w:rPr>
                <w:rFonts w:ascii="Times New Roman" w:hAnsi="Times New Roman" w:cs="Times New Roman"/>
              </w:rPr>
              <w:t>Descompresión orbitaria por vía endoscópica.</w:t>
            </w:r>
          </w:p>
          <w:p w:rsidR="00EB0B67" w:rsidRPr="00CF55F3" w:rsidRDefault="00EB0B67" w:rsidP="00712106">
            <w:pPr>
              <w:spacing w:after="0" w:line="240" w:lineRule="auto"/>
              <w:ind w:left="360" w:right="284"/>
              <w:jc w:val="both"/>
              <w:rPr>
                <w:rFonts w:ascii="Times New Roman" w:eastAsia="Calibri" w:hAnsi="Times New Roman" w:cs="Times New Roman"/>
                <w:b/>
                <w:lang w:val="es-ES"/>
              </w:rPr>
            </w:pPr>
          </w:p>
          <w:p w:rsidR="00EB0B67" w:rsidRPr="00CF55F3" w:rsidRDefault="00F2119B" w:rsidP="00F2119B">
            <w:pPr>
              <w:spacing w:after="0" w:line="240" w:lineRule="auto"/>
              <w:ind w:right="284"/>
              <w:jc w:val="both"/>
              <w:rPr>
                <w:rFonts w:ascii="Times New Roman" w:eastAsia="Calibri" w:hAnsi="Times New Roman" w:cs="Times New Roman"/>
                <w:b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lang w:val="es-ES"/>
              </w:rPr>
              <w:t xml:space="preserve">VI. </w:t>
            </w:r>
            <w:r w:rsidR="00EB0B67" w:rsidRPr="00CF55F3">
              <w:rPr>
                <w:rFonts w:ascii="Times New Roman" w:eastAsia="Calibri" w:hAnsi="Times New Roman" w:cs="Times New Roman"/>
                <w:b/>
                <w:lang w:val="es-ES"/>
              </w:rPr>
              <w:t>ONCOLOGÍA.</w:t>
            </w:r>
          </w:p>
          <w:p w:rsidR="00EB0B67" w:rsidRPr="004A78C4" w:rsidRDefault="00EB0B67" w:rsidP="004A78C4">
            <w:pPr>
              <w:numPr>
                <w:ilvl w:val="0"/>
                <w:numId w:val="33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A78C4">
              <w:rPr>
                <w:rFonts w:ascii="Times New Roman" w:hAnsi="Times New Roman" w:cs="Times New Roman"/>
              </w:rPr>
              <w:t>Tumores benignos en cavidad oral y faringe</w:t>
            </w:r>
            <w:r w:rsidR="00784F8F">
              <w:rPr>
                <w:rFonts w:ascii="Times New Roman" w:hAnsi="Times New Roman" w:cs="Times New Roman"/>
              </w:rPr>
              <w:t>.</w:t>
            </w:r>
          </w:p>
          <w:p w:rsidR="00EB0B67" w:rsidRPr="004A78C4" w:rsidRDefault="00EB0B67" w:rsidP="004A78C4">
            <w:pPr>
              <w:numPr>
                <w:ilvl w:val="0"/>
                <w:numId w:val="33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A78C4">
              <w:rPr>
                <w:rFonts w:ascii="Times New Roman" w:hAnsi="Times New Roman" w:cs="Times New Roman"/>
              </w:rPr>
              <w:t>Tumores malignos en cavidad oral y faringe</w:t>
            </w:r>
            <w:r w:rsidR="00784F8F">
              <w:rPr>
                <w:rFonts w:ascii="Times New Roman" w:hAnsi="Times New Roman" w:cs="Times New Roman"/>
              </w:rPr>
              <w:t>.</w:t>
            </w:r>
          </w:p>
          <w:p w:rsidR="00EB0B67" w:rsidRPr="004A78C4" w:rsidRDefault="00EB0B67" w:rsidP="004A78C4">
            <w:pPr>
              <w:numPr>
                <w:ilvl w:val="0"/>
                <w:numId w:val="33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A78C4">
              <w:rPr>
                <w:rFonts w:ascii="Times New Roman" w:hAnsi="Times New Roman" w:cs="Times New Roman"/>
              </w:rPr>
              <w:t>Melanoma en cabeza y cuello</w:t>
            </w:r>
            <w:r w:rsidR="00784F8F">
              <w:rPr>
                <w:rFonts w:ascii="Times New Roman" w:hAnsi="Times New Roman" w:cs="Times New Roman"/>
              </w:rPr>
              <w:t>.</w:t>
            </w:r>
          </w:p>
          <w:p w:rsidR="00EB0B67" w:rsidRPr="004A78C4" w:rsidRDefault="00EB0B67" w:rsidP="004A78C4">
            <w:pPr>
              <w:numPr>
                <w:ilvl w:val="0"/>
                <w:numId w:val="33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A78C4">
              <w:rPr>
                <w:rFonts w:ascii="Times New Roman" w:hAnsi="Times New Roman" w:cs="Times New Roman"/>
              </w:rPr>
              <w:t>Tumores benignos y malignos de la base del cráneo.</w:t>
            </w:r>
          </w:p>
          <w:p w:rsidR="00EB0B67" w:rsidRPr="00CF55F3" w:rsidRDefault="00EB0B67" w:rsidP="00712106">
            <w:pPr>
              <w:spacing w:after="0" w:line="240" w:lineRule="auto"/>
              <w:ind w:left="360" w:right="284"/>
              <w:jc w:val="both"/>
              <w:rPr>
                <w:rFonts w:ascii="Times New Roman" w:eastAsia="Calibri" w:hAnsi="Times New Roman" w:cs="Times New Roman"/>
                <w:b/>
                <w:lang w:val="es-ES"/>
              </w:rPr>
            </w:pPr>
          </w:p>
          <w:p w:rsidR="00EB0B67" w:rsidRPr="00CF55F3" w:rsidRDefault="00F2119B" w:rsidP="00F2119B">
            <w:pPr>
              <w:spacing w:after="0" w:line="240" w:lineRule="auto"/>
              <w:ind w:right="284"/>
              <w:rPr>
                <w:rFonts w:ascii="Times New Roman" w:eastAsia="Calibri" w:hAnsi="Times New Roman" w:cs="Times New Roman"/>
                <w:b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lang w:val="es-ES"/>
              </w:rPr>
              <w:t xml:space="preserve">VII. </w:t>
            </w:r>
            <w:r w:rsidR="00EB0B67" w:rsidRPr="00CF55F3">
              <w:rPr>
                <w:rFonts w:ascii="Times New Roman" w:eastAsia="Calibri" w:hAnsi="Times New Roman" w:cs="Times New Roman"/>
                <w:b/>
                <w:lang w:val="es-ES"/>
              </w:rPr>
              <w:t>TÉCNICA ANESTÉSICA.</w:t>
            </w:r>
          </w:p>
          <w:p w:rsidR="00EB0B67" w:rsidRPr="004A78C4" w:rsidRDefault="00EB0B67" w:rsidP="004A78C4">
            <w:pPr>
              <w:numPr>
                <w:ilvl w:val="0"/>
                <w:numId w:val="34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A78C4">
              <w:rPr>
                <w:rFonts w:ascii="Times New Roman" w:hAnsi="Times New Roman" w:cs="Times New Roman"/>
              </w:rPr>
              <w:t>Procedimiento con láser en laringe, faringe y cavidad oral.</w:t>
            </w:r>
          </w:p>
          <w:p w:rsidR="00EB0B67" w:rsidRDefault="00EB0B67" w:rsidP="00F2119B">
            <w:pPr>
              <w:ind w:right="284"/>
              <w:jc w:val="both"/>
              <w:rPr>
                <w:rFonts w:ascii="Times New Roman" w:eastAsia="Calibri" w:hAnsi="Times New Roman" w:cs="Times New Roman"/>
                <w:b/>
                <w:lang w:val="es-ES"/>
              </w:rPr>
            </w:pPr>
          </w:p>
          <w:p w:rsidR="00F2119B" w:rsidRDefault="00F2119B" w:rsidP="00F2119B">
            <w:pPr>
              <w:ind w:right="284"/>
              <w:jc w:val="both"/>
              <w:rPr>
                <w:rFonts w:ascii="Times New Roman" w:eastAsia="Calibri" w:hAnsi="Times New Roman" w:cs="Times New Roman"/>
                <w:b/>
                <w:lang w:val="es-ES"/>
              </w:rPr>
            </w:pPr>
          </w:p>
          <w:p w:rsidR="00F2119B" w:rsidRPr="00F2119B" w:rsidRDefault="00F2119B" w:rsidP="00F2119B">
            <w:pPr>
              <w:ind w:right="284"/>
              <w:jc w:val="both"/>
              <w:rPr>
                <w:rFonts w:ascii="Times New Roman" w:eastAsia="Calibri" w:hAnsi="Times New Roman"/>
              </w:rPr>
            </w:pPr>
          </w:p>
        </w:tc>
      </w:tr>
      <w:tr w:rsidR="000911BB" w:rsidRPr="00CF55F3" w:rsidTr="00C107F2">
        <w:trPr>
          <w:trHeight w:val="402"/>
          <w:tblHeader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911BB" w:rsidRPr="00CF55F3" w:rsidRDefault="000911BB" w:rsidP="00F248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s-ES" w:eastAsia="es-MX"/>
              </w:rPr>
            </w:pPr>
            <w:r w:rsidRPr="00066CDC">
              <w:rPr>
                <w:rFonts w:ascii="Times New Roman" w:eastAsia="Calibri" w:hAnsi="Times New Roman" w:cs="Times New Roman"/>
                <w:caps/>
                <w:sz w:val="24"/>
              </w:rPr>
              <w:lastRenderedPageBreak/>
              <w:t>CONTENIDO TEMÁTICO</w:t>
            </w:r>
          </w:p>
        </w:tc>
      </w:tr>
      <w:tr w:rsidR="000911BB" w:rsidRPr="00CF55F3" w:rsidTr="00F248C3">
        <w:trPr>
          <w:trHeight w:val="1313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A2F" w:rsidRDefault="00383A2F" w:rsidP="00383A2F">
            <w:pPr>
              <w:pStyle w:val="Default"/>
              <w:rPr>
                <w:rFonts w:ascii="Times New Roman" w:eastAsia="Calibri" w:hAnsi="Times New Roman" w:cs="Times New Roman"/>
                <w:b/>
                <w:iCs/>
                <w:sz w:val="22"/>
                <w:szCs w:val="22"/>
                <w:lang w:val="es-ES"/>
              </w:rPr>
            </w:pPr>
          </w:p>
          <w:p w:rsidR="00383A2F" w:rsidRPr="009A5A24" w:rsidRDefault="00383A2F" w:rsidP="00383A2F">
            <w:pPr>
              <w:pStyle w:val="Default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  <w:r w:rsidRPr="009A5A24">
              <w:rPr>
                <w:rFonts w:ascii="Times New Roman" w:eastAsia="Calibri" w:hAnsi="Times New Roman" w:cs="Times New Roman"/>
                <w:b/>
                <w:iCs/>
                <w:sz w:val="22"/>
                <w:szCs w:val="22"/>
                <w:lang w:val="es-ES"/>
              </w:rPr>
              <w:t>DECLARATIVO</w:t>
            </w:r>
          </w:p>
          <w:p w:rsidR="00383A2F" w:rsidRDefault="00383A2F" w:rsidP="00F2119B">
            <w:pPr>
              <w:spacing w:after="0" w:line="240" w:lineRule="auto"/>
              <w:ind w:right="284"/>
              <w:jc w:val="both"/>
              <w:rPr>
                <w:rFonts w:ascii="Times New Roman" w:eastAsia="Calibri" w:hAnsi="Times New Roman" w:cs="Times New Roman"/>
                <w:lang w:val="es-ES"/>
              </w:rPr>
            </w:pPr>
          </w:p>
          <w:p w:rsidR="00F2119B" w:rsidRPr="00CF55F3" w:rsidRDefault="00F2119B" w:rsidP="00F2119B">
            <w:pPr>
              <w:spacing w:after="0" w:line="240" w:lineRule="auto"/>
              <w:ind w:right="284"/>
              <w:jc w:val="both"/>
              <w:rPr>
                <w:rFonts w:ascii="Times New Roman" w:eastAsia="Calibri" w:hAnsi="Times New Roman" w:cs="Times New Roman"/>
                <w:b/>
                <w:lang w:val="es-ES"/>
              </w:rPr>
            </w:pPr>
            <w:r w:rsidRPr="00CF55F3">
              <w:rPr>
                <w:rFonts w:ascii="Times New Roman" w:eastAsia="Calibri" w:hAnsi="Times New Roman" w:cs="Times New Roman"/>
                <w:b/>
                <w:lang w:val="es-ES"/>
              </w:rPr>
              <w:t>VIII.TERAPÉUTICA ESPECIAL.</w:t>
            </w:r>
          </w:p>
          <w:p w:rsidR="00F2119B" w:rsidRPr="004A78C4" w:rsidRDefault="00F2119B" w:rsidP="004A78C4">
            <w:pPr>
              <w:numPr>
                <w:ilvl w:val="0"/>
                <w:numId w:val="35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A78C4">
              <w:rPr>
                <w:rFonts w:ascii="Times New Roman" w:hAnsi="Times New Roman" w:cs="Times New Roman"/>
              </w:rPr>
              <w:t>Física del rayo láser y sus aplicaciones clínicas</w:t>
            </w:r>
            <w:r w:rsidR="00784F8F">
              <w:rPr>
                <w:rFonts w:ascii="Times New Roman" w:hAnsi="Times New Roman" w:cs="Times New Roman"/>
              </w:rPr>
              <w:t>.</w:t>
            </w:r>
          </w:p>
          <w:p w:rsidR="00F2119B" w:rsidRPr="004A78C4" w:rsidRDefault="00F2119B" w:rsidP="004A78C4">
            <w:pPr>
              <w:numPr>
                <w:ilvl w:val="0"/>
                <w:numId w:val="35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A78C4">
              <w:rPr>
                <w:rFonts w:ascii="Times New Roman" w:hAnsi="Times New Roman" w:cs="Times New Roman"/>
              </w:rPr>
              <w:t>Técnicas quirúrgicas con láser en laringología y rinología</w:t>
            </w:r>
            <w:r w:rsidR="00784F8F">
              <w:rPr>
                <w:rFonts w:ascii="Times New Roman" w:hAnsi="Times New Roman" w:cs="Times New Roman"/>
              </w:rPr>
              <w:t>.</w:t>
            </w:r>
          </w:p>
          <w:p w:rsidR="00F2119B" w:rsidRPr="004A78C4" w:rsidRDefault="00F2119B" w:rsidP="004A78C4">
            <w:pPr>
              <w:numPr>
                <w:ilvl w:val="0"/>
                <w:numId w:val="35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A78C4">
              <w:rPr>
                <w:rFonts w:ascii="Times New Roman" w:hAnsi="Times New Roman" w:cs="Times New Roman"/>
              </w:rPr>
              <w:t>Uvulopalatofaringoplastía</w:t>
            </w:r>
            <w:proofErr w:type="spellEnd"/>
            <w:r w:rsidRPr="004A78C4">
              <w:rPr>
                <w:rFonts w:ascii="Times New Roman" w:hAnsi="Times New Roman" w:cs="Times New Roman"/>
              </w:rPr>
              <w:t xml:space="preserve"> asistida con Laser CO2.</w:t>
            </w:r>
          </w:p>
          <w:p w:rsidR="00F2119B" w:rsidRPr="004A78C4" w:rsidRDefault="00F2119B" w:rsidP="004A78C4">
            <w:pPr>
              <w:numPr>
                <w:ilvl w:val="0"/>
                <w:numId w:val="35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A78C4">
              <w:rPr>
                <w:rFonts w:ascii="Times New Roman" w:hAnsi="Times New Roman" w:cs="Times New Roman"/>
              </w:rPr>
              <w:t>Otras</w:t>
            </w:r>
            <w:r w:rsidR="00784F8F">
              <w:rPr>
                <w:rFonts w:ascii="Times New Roman" w:hAnsi="Times New Roman" w:cs="Times New Roman"/>
              </w:rPr>
              <w:t>.</w:t>
            </w:r>
          </w:p>
          <w:p w:rsidR="00F2119B" w:rsidRPr="00CF55F3" w:rsidRDefault="00F2119B" w:rsidP="00F2119B">
            <w:pPr>
              <w:spacing w:after="0" w:line="240" w:lineRule="auto"/>
              <w:ind w:right="284"/>
              <w:jc w:val="both"/>
              <w:rPr>
                <w:rFonts w:ascii="Times New Roman" w:eastAsia="Calibri" w:hAnsi="Times New Roman" w:cs="Times New Roman"/>
                <w:lang w:val="es-ES"/>
              </w:rPr>
            </w:pPr>
          </w:p>
          <w:p w:rsidR="000911BB" w:rsidRPr="00CF55F3" w:rsidRDefault="00F2119B" w:rsidP="00F2119B">
            <w:pPr>
              <w:spacing w:after="0" w:line="240" w:lineRule="auto"/>
              <w:ind w:right="284"/>
              <w:jc w:val="both"/>
              <w:rPr>
                <w:rFonts w:ascii="Times New Roman" w:eastAsia="Calibri" w:hAnsi="Times New Roman" w:cs="Times New Roman"/>
                <w:b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lang w:val="es-ES"/>
              </w:rPr>
              <w:t xml:space="preserve">IX. </w:t>
            </w:r>
            <w:r w:rsidR="000911BB" w:rsidRPr="00CF55F3">
              <w:rPr>
                <w:rFonts w:ascii="Times New Roman" w:eastAsia="Calibri" w:hAnsi="Times New Roman" w:cs="Times New Roman"/>
                <w:b/>
                <w:lang w:val="es-ES"/>
              </w:rPr>
              <w:t>CARA</w:t>
            </w:r>
            <w:r w:rsidR="00784F8F">
              <w:rPr>
                <w:rFonts w:ascii="Times New Roman" w:eastAsia="Calibri" w:hAnsi="Times New Roman" w:cs="Times New Roman"/>
                <w:b/>
                <w:lang w:val="es-ES"/>
              </w:rPr>
              <w:t>.</w:t>
            </w:r>
          </w:p>
          <w:p w:rsidR="000911BB" w:rsidRPr="004A78C4" w:rsidRDefault="000911BB" w:rsidP="004A78C4">
            <w:pPr>
              <w:numPr>
                <w:ilvl w:val="0"/>
                <w:numId w:val="36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A78C4">
              <w:rPr>
                <w:rFonts w:ascii="Times New Roman" w:hAnsi="Times New Roman" w:cs="Times New Roman"/>
              </w:rPr>
              <w:t>Trauma facial</w:t>
            </w:r>
            <w:r w:rsidR="00784F8F">
              <w:rPr>
                <w:rFonts w:ascii="Times New Roman" w:hAnsi="Times New Roman" w:cs="Times New Roman"/>
              </w:rPr>
              <w:t>.</w:t>
            </w:r>
          </w:p>
          <w:p w:rsidR="000911BB" w:rsidRPr="004A78C4" w:rsidRDefault="000911BB" w:rsidP="004A78C4">
            <w:pPr>
              <w:numPr>
                <w:ilvl w:val="0"/>
                <w:numId w:val="36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A78C4">
              <w:rPr>
                <w:rFonts w:ascii="Times New Roman" w:hAnsi="Times New Roman" w:cs="Times New Roman"/>
              </w:rPr>
              <w:t>Envejecimiento</w:t>
            </w:r>
            <w:r w:rsidR="00784F8F">
              <w:rPr>
                <w:rFonts w:ascii="Times New Roman" w:hAnsi="Times New Roman" w:cs="Times New Roman"/>
              </w:rPr>
              <w:t>.</w:t>
            </w:r>
          </w:p>
          <w:p w:rsidR="000911BB" w:rsidRPr="004A78C4" w:rsidRDefault="000911BB" w:rsidP="004A78C4">
            <w:pPr>
              <w:numPr>
                <w:ilvl w:val="0"/>
                <w:numId w:val="36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A78C4">
              <w:rPr>
                <w:rFonts w:ascii="Times New Roman" w:hAnsi="Times New Roman" w:cs="Times New Roman"/>
              </w:rPr>
              <w:t>Imagenología</w:t>
            </w:r>
            <w:proofErr w:type="spellEnd"/>
            <w:r w:rsidR="00784F8F">
              <w:rPr>
                <w:rFonts w:ascii="Times New Roman" w:hAnsi="Times New Roman" w:cs="Times New Roman"/>
              </w:rPr>
              <w:t>.</w:t>
            </w:r>
          </w:p>
          <w:p w:rsidR="000911BB" w:rsidRPr="004A78C4" w:rsidRDefault="000911BB" w:rsidP="004A78C4">
            <w:pPr>
              <w:numPr>
                <w:ilvl w:val="0"/>
                <w:numId w:val="36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A78C4">
              <w:rPr>
                <w:rFonts w:ascii="Times New Roman" w:hAnsi="Times New Roman" w:cs="Times New Roman"/>
              </w:rPr>
              <w:t>Conceptos estéticos de belleza</w:t>
            </w:r>
            <w:r w:rsidR="00784F8F">
              <w:rPr>
                <w:rFonts w:ascii="Times New Roman" w:hAnsi="Times New Roman" w:cs="Times New Roman"/>
              </w:rPr>
              <w:t>.</w:t>
            </w:r>
          </w:p>
          <w:p w:rsidR="000911BB" w:rsidRPr="004A78C4" w:rsidRDefault="000911BB" w:rsidP="004A78C4">
            <w:pPr>
              <w:numPr>
                <w:ilvl w:val="0"/>
                <w:numId w:val="36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A78C4">
              <w:rPr>
                <w:rFonts w:ascii="Times New Roman" w:hAnsi="Times New Roman" w:cs="Times New Roman"/>
              </w:rPr>
              <w:t>Foto documentación</w:t>
            </w:r>
            <w:r w:rsidR="00784F8F">
              <w:rPr>
                <w:rFonts w:ascii="Times New Roman" w:hAnsi="Times New Roman" w:cs="Times New Roman"/>
              </w:rPr>
              <w:t>.</w:t>
            </w:r>
          </w:p>
          <w:p w:rsidR="000911BB" w:rsidRPr="004A78C4" w:rsidRDefault="000911BB" w:rsidP="004A78C4">
            <w:pPr>
              <w:tabs>
                <w:tab w:val="left" w:pos="646"/>
              </w:tabs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</w:p>
          <w:p w:rsidR="000911BB" w:rsidRPr="00CF55F3" w:rsidRDefault="00C107F2" w:rsidP="00F248C3">
            <w:pPr>
              <w:spacing w:after="0" w:line="240" w:lineRule="auto"/>
              <w:ind w:right="284"/>
              <w:jc w:val="both"/>
              <w:rPr>
                <w:rFonts w:ascii="Times New Roman" w:eastAsia="Calibri" w:hAnsi="Times New Roman" w:cs="Times New Roman"/>
                <w:b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lang w:val="es-ES"/>
              </w:rPr>
              <w:t>PROCEDIMENTAL</w:t>
            </w:r>
          </w:p>
          <w:p w:rsidR="000911BB" w:rsidRPr="00CF55F3" w:rsidRDefault="000911BB" w:rsidP="00F248C3">
            <w:pPr>
              <w:spacing w:after="0" w:line="240" w:lineRule="auto"/>
              <w:ind w:right="284"/>
              <w:jc w:val="both"/>
              <w:rPr>
                <w:rFonts w:ascii="Times New Roman" w:eastAsia="Calibri" w:hAnsi="Times New Roman" w:cs="Times New Roman"/>
                <w:b/>
                <w:lang w:val="es-ES"/>
              </w:rPr>
            </w:pPr>
          </w:p>
          <w:p w:rsidR="000911BB" w:rsidRPr="004A78C4" w:rsidRDefault="000911BB" w:rsidP="004A78C4">
            <w:pPr>
              <w:numPr>
                <w:ilvl w:val="0"/>
                <w:numId w:val="28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4A78C4">
              <w:rPr>
                <w:rFonts w:ascii="Times New Roman" w:hAnsi="Times New Roman" w:cs="Times New Roman"/>
              </w:rPr>
              <w:t>Elaboración de la historia clínica del paciente a partir de diversos factores físicos y biológicos</w:t>
            </w:r>
          </w:p>
          <w:p w:rsidR="000911BB" w:rsidRPr="004A78C4" w:rsidRDefault="000911BB" w:rsidP="004A78C4">
            <w:pPr>
              <w:numPr>
                <w:ilvl w:val="0"/>
                <w:numId w:val="28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4A78C4">
              <w:rPr>
                <w:rFonts w:ascii="Times New Roman" w:hAnsi="Times New Roman" w:cs="Times New Roman"/>
              </w:rPr>
              <w:t>Aplicación del juicio crítico en la revisión de casos clínicos.</w:t>
            </w:r>
          </w:p>
          <w:p w:rsidR="000911BB" w:rsidRPr="004A78C4" w:rsidRDefault="000911BB" w:rsidP="004A78C4">
            <w:pPr>
              <w:numPr>
                <w:ilvl w:val="0"/>
                <w:numId w:val="28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4A78C4">
              <w:rPr>
                <w:rFonts w:ascii="Times New Roman" w:hAnsi="Times New Roman" w:cs="Times New Roman"/>
              </w:rPr>
              <w:t>Dominio de procedimientos para identificar los síntomas o signos de cualquier estado de salud o enfermedad</w:t>
            </w:r>
            <w:r w:rsidR="00784F8F">
              <w:rPr>
                <w:rFonts w:ascii="Times New Roman" w:hAnsi="Times New Roman" w:cs="Times New Roman"/>
              </w:rPr>
              <w:t>.</w:t>
            </w:r>
            <w:r w:rsidRPr="004A78C4">
              <w:rPr>
                <w:rFonts w:ascii="Times New Roman" w:hAnsi="Times New Roman" w:cs="Times New Roman"/>
              </w:rPr>
              <w:t xml:space="preserve"> </w:t>
            </w:r>
          </w:p>
          <w:p w:rsidR="000911BB" w:rsidRPr="004A78C4" w:rsidRDefault="000911BB" w:rsidP="004A78C4">
            <w:pPr>
              <w:numPr>
                <w:ilvl w:val="0"/>
                <w:numId w:val="28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4A78C4">
              <w:rPr>
                <w:rFonts w:ascii="Times New Roman" w:hAnsi="Times New Roman" w:cs="Times New Roman"/>
              </w:rPr>
              <w:t>Valoración clínica del paciente a través de la exploración física</w:t>
            </w:r>
            <w:r w:rsidR="00784F8F">
              <w:rPr>
                <w:rFonts w:ascii="Times New Roman" w:hAnsi="Times New Roman" w:cs="Times New Roman"/>
              </w:rPr>
              <w:t>.</w:t>
            </w:r>
          </w:p>
          <w:p w:rsidR="000911BB" w:rsidRPr="004A78C4" w:rsidRDefault="000911BB" w:rsidP="004A78C4">
            <w:pPr>
              <w:numPr>
                <w:ilvl w:val="0"/>
                <w:numId w:val="28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4A78C4">
              <w:rPr>
                <w:rFonts w:ascii="Times New Roman" w:hAnsi="Times New Roman" w:cs="Times New Roman"/>
              </w:rPr>
              <w:t>Revisión de las órdenes de los estudios de laboratorio y gabinete, de acuerdo al posible padecimiento</w:t>
            </w:r>
            <w:r w:rsidR="00784F8F">
              <w:rPr>
                <w:rFonts w:ascii="Times New Roman" w:hAnsi="Times New Roman" w:cs="Times New Roman"/>
              </w:rPr>
              <w:t>.</w:t>
            </w:r>
          </w:p>
          <w:p w:rsidR="000911BB" w:rsidRPr="004A78C4" w:rsidRDefault="000911BB" w:rsidP="004A78C4">
            <w:pPr>
              <w:numPr>
                <w:ilvl w:val="0"/>
                <w:numId w:val="28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4A78C4">
              <w:rPr>
                <w:rFonts w:ascii="Times New Roman" w:hAnsi="Times New Roman" w:cs="Times New Roman"/>
              </w:rPr>
              <w:t>Interpretación de estudios básicos de laboratorio y gabinete para establecer los alcances del diagnóstico en la salud del paciente.</w:t>
            </w:r>
          </w:p>
          <w:p w:rsidR="001C4573" w:rsidRPr="004A78C4" w:rsidRDefault="001C4573" w:rsidP="004A78C4">
            <w:pPr>
              <w:numPr>
                <w:ilvl w:val="0"/>
                <w:numId w:val="28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4A78C4">
              <w:rPr>
                <w:rFonts w:ascii="Times New Roman" w:hAnsi="Times New Roman" w:cs="Times New Roman"/>
              </w:rPr>
              <w:t>Identificación de la naturaleza de las patologías en el campo de Otorrinolaringología y Cirugía de Cabeza y Cuello a partir de</w:t>
            </w:r>
            <w:r w:rsidR="00816D92" w:rsidRPr="004A78C4">
              <w:rPr>
                <w:rFonts w:ascii="Times New Roman" w:hAnsi="Times New Roman" w:cs="Times New Roman"/>
              </w:rPr>
              <w:t xml:space="preserve">l descubrimiento de padecimientos tumorales con diversas </w:t>
            </w:r>
            <w:r w:rsidRPr="004A78C4">
              <w:rPr>
                <w:rFonts w:ascii="Times New Roman" w:hAnsi="Times New Roman" w:cs="Times New Roman"/>
              </w:rPr>
              <w:t>técnicas quirúrgicas</w:t>
            </w:r>
            <w:r w:rsidR="00784F8F">
              <w:rPr>
                <w:rFonts w:ascii="Times New Roman" w:hAnsi="Times New Roman" w:cs="Times New Roman"/>
              </w:rPr>
              <w:t>.</w:t>
            </w:r>
            <w:r w:rsidRPr="004A78C4">
              <w:rPr>
                <w:rFonts w:ascii="Times New Roman" w:hAnsi="Times New Roman" w:cs="Times New Roman"/>
              </w:rPr>
              <w:t xml:space="preserve"> </w:t>
            </w:r>
          </w:p>
          <w:p w:rsidR="000911BB" w:rsidRPr="004A78C4" w:rsidRDefault="000911BB" w:rsidP="004A78C4">
            <w:pPr>
              <w:numPr>
                <w:ilvl w:val="0"/>
                <w:numId w:val="28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4A78C4">
              <w:rPr>
                <w:rFonts w:ascii="Times New Roman" w:hAnsi="Times New Roman" w:cs="Times New Roman"/>
              </w:rPr>
              <w:t>Identificación de casos para interconsultas.</w:t>
            </w:r>
          </w:p>
          <w:p w:rsidR="000911BB" w:rsidRPr="004A78C4" w:rsidRDefault="000911BB" w:rsidP="004A78C4">
            <w:pPr>
              <w:numPr>
                <w:ilvl w:val="0"/>
                <w:numId w:val="28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4A78C4">
              <w:rPr>
                <w:rFonts w:ascii="Times New Roman" w:hAnsi="Times New Roman" w:cs="Times New Roman"/>
              </w:rPr>
              <w:t>Colaboración en la determinación del plan de atención terapéutico ya sea farmacológico o quirúrgico y con apego a las normas oficiales vigentes.</w:t>
            </w:r>
          </w:p>
          <w:p w:rsidR="000911BB" w:rsidRPr="004A78C4" w:rsidRDefault="000911BB" w:rsidP="004A78C4">
            <w:pPr>
              <w:numPr>
                <w:ilvl w:val="0"/>
                <w:numId w:val="28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4A78C4">
              <w:rPr>
                <w:rFonts w:ascii="Times New Roman" w:hAnsi="Times New Roman" w:cs="Times New Roman"/>
              </w:rPr>
              <w:t>Implementación de medidas de prevención de los padecimientos más frecuentes en nuestro país.</w:t>
            </w:r>
          </w:p>
          <w:p w:rsidR="000911BB" w:rsidRPr="004A78C4" w:rsidRDefault="000911BB" w:rsidP="004A78C4">
            <w:pPr>
              <w:numPr>
                <w:ilvl w:val="0"/>
                <w:numId w:val="28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4A78C4">
              <w:rPr>
                <w:rFonts w:ascii="Times New Roman" w:hAnsi="Times New Roman" w:cs="Times New Roman"/>
              </w:rPr>
              <w:t>Manejo de equipo especializado de acuerdo al procedimiento establecido.</w:t>
            </w:r>
          </w:p>
          <w:p w:rsidR="000911BB" w:rsidRPr="004A78C4" w:rsidRDefault="000911BB" w:rsidP="004A78C4">
            <w:pPr>
              <w:numPr>
                <w:ilvl w:val="0"/>
                <w:numId w:val="28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4A78C4">
              <w:rPr>
                <w:rFonts w:ascii="Times New Roman" w:hAnsi="Times New Roman" w:cs="Times New Roman"/>
              </w:rPr>
              <w:t>Implementación de procesos de rehabilitación apropiados, cuando sean requeridos</w:t>
            </w:r>
            <w:r w:rsidR="00A417A1">
              <w:rPr>
                <w:rFonts w:ascii="Times New Roman" w:hAnsi="Times New Roman" w:cs="Times New Roman"/>
              </w:rPr>
              <w:t>.</w:t>
            </w:r>
          </w:p>
          <w:p w:rsidR="000911BB" w:rsidRPr="004A78C4" w:rsidRDefault="000911BB" w:rsidP="004A78C4">
            <w:pPr>
              <w:numPr>
                <w:ilvl w:val="0"/>
                <w:numId w:val="28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4A78C4">
              <w:rPr>
                <w:rFonts w:ascii="Times New Roman" w:hAnsi="Times New Roman" w:cs="Times New Roman"/>
              </w:rPr>
              <w:t>Colaboración en el desarrollo de la consulta externa.</w:t>
            </w:r>
          </w:p>
          <w:p w:rsidR="000911BB" w:rsidRPr="004A78C4" w:rsidRDefault="000911BB" w:rsidP="004A78C4">
            <w:pPr>
              <w:numPr>
                <w:ilvl w:val="0"/>
                <w:numId w:val="28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4A78C4">
              <w:rPr>
                <w:rFonts w:ascii="Times New Roman" w:hAnsi="Times New Roman" w:cs="Times New Roman"/>
              </w:rPr>
              <w:t>Acompañamiento en el paso de visita.</w:t>
            </w:r>
          </w:p>
          <w:p w:rsidR="000911BB" w:rsidRPr="004A78C4" w:rsidRDefault="000911BB" w:rsidP="004A78C4">
            <w:pPr>
              <w:numPr>
                <w:ilvl w:val="0"/>
                <w:numId w:val="28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4A78C4">
              <w:rPr>
                <w:rFonts w:ascii="Times New Roman" w:hAnsi="Times New Roman" w:cs="Times New Roman"/>
              </w:rPr>
              <w:t xml:space="preserve">Participación en el desarrollo de sesiones diagnósticas, clínicas, bibliográficas y </w:t>
            </w:r>
            <w:r w:rsidR="001C4573" w:rsidRPr="004A78C4">
              <w:rPr>
                <w:rFonts w:ascii="Times New Roman" w:hAnsi="Times New Roman" w:cs="Times New Roman"/>
              </w:rPr>
              <w:t>otra</w:t>
            </w:r>
            <w:r w:rsidRPr="004A78C4">
              <w:rPr>
                <w:rFonts w:ascii="Times New Roman" w:hAnsi="Times New Roman" w:cs="Times New Roman"/>
              </w:rPr>
              <w:t>s.</w:t>
            </w:r>
          </w:p>
          <w:p w:rsidR="000911BB" w:rsidRPr="004A78C4" w:rsidRDefault="000911BB" w:rsidP="004A78C4">
            <w:pPr>
              <w:numPr>
                <w:ilvl w:val="0"/>
                <w:numId w:val="28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4A78C4">
              <w:rPr>
                <w:rFonts w:ascii="Times New Roman" w:hAnsi="Times New Roman" w:cs="Times New Roman"/>
              </w:rPr>
              <w:t>Presentación de temas de manera individual y/o en equipo.</w:t>
            </w:r>
          </w:p>
          <w:p w:rsidR="000911BB" w:rsidRPr="004A78C4" w:rsidRDefault="000911BB" w:rsidP="004A78C4">
            <w:pPr>
              <w:numPr>
                <w:ilvl w:val="0"/>
                <w:numId w:val="28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4A78C4">
              <w:rPr>
                <w:rFonts w:ascii="Times New Roman" w:hAnsi="Times New Roman" w:cs="Times New Roman"/>
              </w:rPr>
              <w:t>Colaboración y realización de actos quirúrgicos.</w:t>
            </w:r>
          </w:p>
          <w:p w:rsidR="001C4573" w:rsidRPr="004A78C4" w:rsidRDefault="000911BB" w:rsidP="004A78C4">
            <w:pPr>
              <w:numPr>
                <w:ilvl w:val="0"/>
                <w:numId w:val="28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4A78C4">
              <w:rPr>
                <w:rFonts w:ascii="Times New Roman" w:hAnsi="Times New Roman" w:cs="Times New Roman"/>
              </w:rPr>
              <w:t>Discusión de casos quirúrgicos (análisis clínico, decisión quirúrgica, resultados, complicaciones)</w:t>
            </w:r>
            <w:r w:rsidR="00A417A1">
              <w:rPr>
                <w:rFonts w:ascii="Times New Roman" w:hAnsi="Times New Roman" w:cs="Times New Roman"/>
              </w:rPr>
              <w:t>.</w:t>
            </w:r>
          </w:p>
          <w:p w:rsidR="001C4573" w:rsidRPr="00CF55F3" w:rsidRDefault="001C4573" w:rsidP="00F248C3">
            <w:pPr>
              <w:contextualSpacing/>
              <w:rPr>
                <w:rFonts w:ascii="Times New Roman" w:hAnsi="Times New Roman" w:cs="Times New Roman"/>
                <w:lang w:eastAsia="es-MX"/>
              </w:rPr>
            </w:pPr>
          </w:p>
          <w:p w:rsidR="000C7745" w:rsidRDefault="000C7745" w:rsidP="000C7745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0C7745" w:rsidRDefault="000C7745" w:rsidP="000C7745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0C7745" w:rsidRDefault="000C7745" w:rsidP="000C7745">
            <w:pPr>
              <w:spacing w:after="0" w:line="240" w:lineRule="auto"/>
              <w:ind w:left="229"/>
              <w:contextualSpacing/>
              <w:rPr>
                <w:rFonts w:ascii="Times New Roman" w:hAnsi="Times New Roman" w:cs="Times New Roman"/>
              </w:rPr>
            </w:pPr>
          </w:p>
          <w:p w:rsidR="000C7745" w:rsidRPr="000C7745" w:rsidRDefault="000C7745" w:rsidP="000C7745">
            <w:pPr>
              <w:spacing w:after="0" w:line="240" w:lineRule="auto"/>
              <w:ind w:left="229"/>
              <w:contextualSpacing/>
              <w:rPr>
                <w:rFonts w:ascii="Times New Roman" w:hAnsi="Times New Roman" w:cs="Times New Roman"/>
              </w:rPr>
            </w:pPr>
          </w:p>
        </w:tc>
      </w:tr>
    </w:tbl>
    <w:p w:rsidR="000911BB" w:rsidRDefault="000911BB" w:rsidP="00535E5C">
      <w:pPr>
        <w:spacing w:after="0" w:line="240" w:lineRule="auto"/>
        <w:rPr>
          <w:rFonts w:ascii="Times New Roman" w:hAnsi="Times New Roman" w:cs="Times New Roman"/>
        </w:rPr>
      </w:pPr>
    </w:p>
    <w:p w:rsidR="000C7745" w:rsidRDefault="000C7745" w:rsidP="00535E5C">
      <w:pPr>
        <w:spacing w:after="0" w:line="240" w:lineRule="auto"/>
        <w:rPr>
          <w:rFonts w:ascii="Times New Roman" w:hAnsi="Times New Roman" w:cs="Times New Roman"/>
        </w:rPr>
      </w:pPr>
    </w:p>
    <w:p w:rsidR="000C7745" w:rsidRDefault="000C7745" w:rsidP="00535E5C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0C7745" w:rsidRPr="00CF55F3" w:rsidTr="00B80189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C7745" w:rsidRPr="00CF55F3" w:rsidRDefault="000C7745" w:rsidP="00B801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s-ES" w:eastAsia="es-MX"/>
              </w:rPr>
            </w:pPr>
            <w:r w:rsidRPr="00066CDC">
              <w:rPr>
                <w:rFonts w:ascii="Times New Roman" w:eastAsia="Calibri" w:hAnsi="Times New Roman" w:cs="Times New Roman"/>
                <w:caps/>
                <w:sz w:val="24"/>
              </w:rPr>
              <w:lastRenderedPageBreak/>
              <w:t>CONTENIDO TEMÁTICO</w:t>
            </w:r>
          </w:p>
        </w:tc>
      </w:tr>
      <w:tr w:rsidR="000C7745" w:rsidRPr="00F2119B" w:rsidTr="00B80189">
        <w:trPr>
          <w:trHeight w:val="708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745" w:rsidRPr="00F2119B" w:rsidRDefault="000C7745" w:rsidP="00B8018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0"/>
                <w:szCs w:val="10"/>
                <w:lang w:val="es-ES"/>
              </w:rPr>
            </w:pPr>
          </w:p>
          <w:p w:rsidR="000C7745" w:rsidRDefault="000C7745" w:rsidP="000C7745">
            <w:pPr>
              <w:spacing w:after="0" w:line="240" w:lineRule="auto"/>
              <w:ind w:right="284"/>
              <w:jc w:val="both"/>
              <w:rPr>
                <w:rFonts w:ascii="Times New Roman" w:eastAsia="Calibri" w:hAnsi="Times New Roman" w:cs="Times New Roman"/>
                <w:b/>
                <w:lang w:val="es-ES"/>
              </w:rPr>
            </w:pPr>
          </w:p>
          <w:p w:rsidR="000C7745" w:rsidRPr="00CF55F3" w:rsidRDefault="000C7745" w:rsidP="000C7745">
            <w:pPr>
              <w:spacing w:after="0" w:line="240" w:lineRule="auto"/>
              <w:ind w:right="284"/>
              <w:jc w:val="both"/>
              <w:rPr>
                <w:rFonts w:ascii="Times New Roman" w:eastAsia="Calibri" w:hAnsi="Times New Roman" w:cs="Times New Roman"/>
                <w:b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lang w:val="es-ES"/>
              </w:rPr>
              <w:t>ACTITUDINAL</w:t>
            </w:r>
          </w:p>
          <w:p w:rsidR="000C7745" w:rsidRPr="00CF55F3" w:rsidRDefault="000C7745" w:rsidP="000C7745">
            <w:pPr>
              <w:spacing w:after="0" w:line="240" w:lineRule="auto"/>
              <w:ind w:right="284"/>
              <w:jc w:val="both"/>
              <w:rPr>
                <w:rFonts w:ascii="Times New Roman" w:eastAsia="Calibri" w:hAnsi="Times New Roman" w:cs="Times New Roman"/>
                <w:lang w:val="es-ES"/>
              </w:rPr>
            </w:pPr>
          </w:p>
          <w:p w:rsidR="000C7745" w:rsidRPr="004A78C4" w:rsidRDefault="000C7745" w:rsidP="000C7745">
            <w:pPr>
              <w:numPr>
                <w:ilvl w:val="0"/>
                <w:numId w:val="28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4A78C4">
              <w:rPr>
                <w:rFonts w:ascii="Times New Roman" w:hAnsi="Times New Roman" w:cs="Times New Roman"/>
              </w:rPr>
              <w:t>Establecimiento de una relación médico, paciente y familia, responsable y ética desde el primer contacto y durante el proceso de evaluación, el tratamiento y su seguimiento, en un marco humanista de derechos humanos y de inclusión de género y social.</w:t>
            </w:r>
          </w:p>
          <w:p w:rsidR="000C7745" w:rsidRPr="004A78C4" w:rsidRDefault="000C7745" w:rsidP="000C7745">
            <w:pPr>
              <w:numPr>
                <w:ilvl w:val="0"/>
                <w:numId w:val="28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4A78C4">
              <w:rPr>
                <w:rFonts w:ascii="Times New Roman" w:hAnsi="Times New Roman" w:cs="Times New Roman"/>
              </w:rPr>
              <w:t>Tolerancia y respeto a las opiniones de los demás con relación a su participación en los equipos de salud multidisciplinarios.</w:t>
            </w:r>
          </w:p>
          <w:p w:rsidR="000C7745" w:rsidRPr="004A78C4" w:rsidRDefault="000C7745" w:rsidP="000C7745">
            <w:pPr>
              <w:numPr>
                <w:ilvl w:val="0"/>
                <w:numId w:val="28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4A78C4">
              <w:rPr>
                <w:rFonts w:ascii="Times New Roman" w:hAnsi="Times New Roman" w:cs="Times New Roman"/>
              </w:rPr>
              <w:t>Cuidado riguroso en el manejo de desechos y material biológico.</w:t>
            </w:r>
          </w:p>
          <w:p w:rsidR="000C7745" w:rsidRPr="004A78C4" w:rsidRDefault="000C7745" w:rsidP="000C7745">
            <w:pPr>
              <w:numPr>
                <w:ilvl w:val="0"/>
                <w:numId w:val="28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4A78C4">
              <w:rPr>
                <w:rFonts w:ascii="Times New Roman" w:hAnsi="Times New Roman" w:cs="Times New Roman"/>
              </w:rPr>
              <w:t>Trato fraterno al paciente y familia con actitud de servicio y cumplimiento de estándares de calidad establecidos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0C7745" w:rsidRDefault="000C7745" w:rsidP="000C7745">
            <w:pPr>
              <w:numPr>
                <w:ilvl w:val="0"/>
                <w:numId w:val="28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4A78C4">
              <w:rPr>
                <w:rFonts w:ascii="Times New Roman" w:hAnsi="Times New Roman" w:cs="Times New Roman"/>
              </w:rPr>
              <w:t>Respeto a todos los sujetos en su diversidad conductual para afrontar los dilemas que plantea la práctica médica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0C7745" w:rsidRPr="004A78C4" w:rsidRDefault="000C7745" w:rsidP="000C7745">
            <w:pPr>
              <w:numPr>
                <w:ilvl w:val="0"/>
                <w:numId w:val="28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4A78C4">
              <w:rPr>
                <w:rFonts w:ascii="Times New Roman" w:hAnsi="Times New Roman" w:cs="Times New Roman"/>
              </w:rPr>
              <w:t>Confidencialidad en los procesos de valoración clínica y manejo de la información de los pacientes.</w:t>
            </w:r>
          </w:p>
          <w:p w:rsidR="000C7745" w:rsidRPr="004A78C4" w:rsidRDefault="000C7745" w:rsidP="000C7745">
            <w:pPr>
              <w:numPr>
                <w:ilvl w:val="0"/>
                <w:numId w:val="28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4A78C4">
              <w:rPr>
                <w:rFonts w:ascii="Times New Roman" w:hAnsi="Times New Roman" w:cs="Times New Roman"/>
              </w:rPr>
              <w:t>Honestidad en la resolución de casos y elementos que los conforman, así como en su actuar cotidiano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0C7745" w:rsidRPr="004A78C4" w:rsidRDefault="000C7745" w:rsidP="000C7745">
            <w:pPr>
              <w:numPr>
                <w:ilvl w:val="0"/>
                <w:numId w:val="28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4A78C4">
              <w:rPr>
                <w:rFonts w:ascii="Times New Roman" w:hAnsi="Times New Roman" w:cs="Times New Roman"/>
              </w:rPr>
              <w:t>Consideración de diversas posturas multiculturales para la prevención de riesgos y promoción de la salud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0C7745" w:rsidRPr="004A78C4" w:rsidRDefault="000C7745" w:rsidP="000C7745">
            <w:pPr>
              <w:numPr>
                <w:ilvl w:val="0"/>
                <w:numId w:val="28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4A78C4">
              <w:rPr>
                <w:rFonts w:ascii="Times New Roman" w:hAnsi="Times New Roman" w:cs="Times New Roman"/>
              </w:rPr>
              <w:t>Desarrollo de un liderazgo compartido en las decisiones para la atención al paciente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0C7745" w:rsidRPr="000C7745" w:rsidRDefault="000C7745" w:rsidP="000C7745">
            <w:pPr>
              <w:numPr>
                <w:ilvl w:val="0"/>
                <w:numId w:val="28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4A78C4">
              <w:rPr>
                <w:rFonts w:ascii="Times New Roman" w:hAnsi="Times New Roman" w:cs="Times New Roman"/>
              </w:rPr>
              <w:t>Disposición para aprender de manera continua, tanto con los equipos de trabajo médico a través del esquema: diagnóstico, intervención y recuperación del paciente.</w:t>
            </w:r>
          </w:p>
          <w:p w:rsidR="000C7745" w:rsidRDefault="000C7745" w:rsidP="000C7745">
            <w:pPr>
              <w:spacing w:after="0" w:line="240" w:lineRule="auto"/>
              <w:ind w:left="229"/>
              <w:contextualSpacing/>
              <w:rPr>
                <w:rFonts w:ascii="Times New Roman" w:hAnsi="Times New Roman" w:cs="Times New Roman"/>
              </w:rPr>
            </w:pPr>
          </w:p>
          <w:p w:rsidR="000C7745" w:rsidRDefault="000C7745" w:rsidP="000C7745">
            <w:pPr>
              <w:spacing w:after="0" w:line="240" w:lineRule="auto"/>
              <w:ind w:left="229"/>
              <w:contextualSpacing/>
              <w:rPr>
                <w:rFonts w:ascii="Times New Roman" w:hAnsi="Times New Roman" w:cs="Times New Roman"/>
              </w:rPr>
            </w:pPr>
          </w:p>
          <w:p w:rsidR="000C7745" w:rsidRPr="00F2119B" w:rsidRDefault="000C7745" w:rsidP="000C7745">
            <w:pPr>
              <w:spacing w:after="0" w:line="240" w:lineRule="auto"/>
              <w:ind w:left="229"/>
              <w:contextualSpacing/>
              <w:rPr>
                <w:rFonts w:ascii="Times New Roman" w:hAnsi="Times New Roman" w:cs="Times New Roman"/>
              </w:rPr>
            </w:pPr>
          </w:p>
        </w:tc>
      </w:tr>
    </w:tbl>
    <w:p w:rsidR="00B019BD" w:rsidRPr="00CF55F3" w:rsidRDefault="00B019BD" w:rsidP="00535E5C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35E5C" w:rsidRPr="00CF55F3" w:rsidTr="00535E5C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35E5C" w:rsidRPr="00066CDC" w:rsidRDefault="00535E5C" w:rsidP="00535E5C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</w:rPr>
            </w:pPr>
            <w:r w:rsidRPr="00066CDC">
              <w:rPr>
                <w:rFonts w:ascii="Times New Roman" w:eastAsia="Calibri" w:hAnsi="Times New Roman" w:cs="Times New Roman"/>
                <w:caps/>
                <w:sz w:val="24"/>
              </w:rPr>
              <w:t xml:space="preserve">ACTIVIDADES DE APRENDIZAJE </w:t>
            </w:r>
          </w:p>
          <w:p w:rsidR="00535E5C" w:rsidRPr="00CF55F3" w:rsidRDefault="00535E5C" w:rsidP="00535E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s-ES" w:eastAsia="es-MX"/>
              </w:rPr>
            </w:pPr>
            <w:r w:rsidRPr="00066CDC">
              <w:rPr>
                <w:rFonts w:ascii="Times New Roman" w:eastAsia="Calibri" w:hAnsi="Times New Roman" w:cs="Times New Roman"/>
                <w:caps/>
                <w:sz w:val="24"/>
              </w:rPr>
              <w:t>BAJO CONDUCCIÓN DE UN ACADÉMICO</w:t>
            </w:r>
          </w:p>
        </w:tc>
      </w:tr>
      <w:tr w:rsidR="00535E5C" w:rsidRPr="00CF55F3" w:rsidTr="00815788">
        <w:trPr>
          <w:trHeight w:val="226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C50" w:rsidRPr="00F85987" w:rsidRDefault="00041C50" w:rsidP="00041C50">
            <w:pPr>
              <w:pStyle w:val="Prrafodelista"/>
              <w:ind w:left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</w:p>
          <w:p w:rsidR="001C4573" w:rsidRPr="004A78C4" w:rsidRDefault="001C4573" w:rsidP="004A78C4">
            <w:pPr>
              <w:numPr>
                <w:ilvl w:val="0"/>
                <w:numId w:val="28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4A78C4">
              <w:rPr>
                <w:rFonts w:ascii="Times New Roman" w:hAnsi="Times New Roman" w:cs="Times New Roman"/>
              </w:rPr>
              <w:t>Dominio de la técnica de interrogación y exploración en otorrinolaringología y cabeza y cuello.</w:t>
            </w:r>
          </w:p>
          <w:p w:rsidR="001C4573" w:rsidRPr="004A78C4" w:rsidRDefault="001C4573" w:rsidP="004A78C4">
            <w:pPr>
              <w:numPr>
                <w:ilvl w:val="0"/>
                <w:numId w:val="28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4A78C4">
              <w:rPr>
                <w:rFonts w:ascii="Times New Roman" w:hAnsi="Times New Roman" w:cs="Times New Roman"/>
              </w:rPr>
              <w:t>Interpretación de los estudios de laboratorio y gabinete.</w:t>
            </w:r>
          </w:p>
          <w:p w:rsidR="001C4573" w:rsidRPr="004A78C4" w:rsidRDefault="001C4573" w:rsidP="004A78C4">
            <w:pPr>
              <w:numPr>
                <w:ilvl w:val="0"/>
                <w:numId w:val="28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4A78C4">
              <w:rPr>
                <w:rFonts w:ascii="Times New Roman" w:hAnsi="Times New Roman" w:cs="Times New Roman"/>
              </w:rPr>
              <w:t>Identificación de posibles complicaciones tanto de la evolución natural del padecimiento como de la decisión terapéutica elegida</w:t>
            </w:r>
            <w:r w:rsidR="00A417A1">
              <w:rPr>
                <w:rFonts w:ascii="Times New Roman" w:hAnsi="Times New Roman" w:cs="Times New Roman"/>
              </w:rPr>
              <w:t>.</w:t>
            </w:r>
          </w:p>
          <w:p w:rsidR="001C4573" w:rsidRPr="004A78C4" w:rsidRDefault="001C4573" w:rsidP="004A78C4">
            <w:pPr>
              <w:numPr>
                <w:ilvl w:val="0"/>
                <w:numId w:val="28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4A78C4">
              <w:rPr>
                <w:rFonts w:ascii="Times New Roman" w:hAnsi="Times New Roman" w:cs="Times New Roman"/>
              </w:rPr>
              <w:t>Aplicación de la práctica médica basada en la evidencia y el estudio de caso</w:t>
            </w:r>
            <w:r w:rsidR="00A417A1">
              <w:rPr>
                <w:rFonts w:ascii="Times New Roman" w:hAnsi="Times New Roman" w:cs="Times New Roman"/>
              </w:rPr>
              <w:t>.</w:t>
            </w:r>
          </w:p>
          <w:p w:rsidR="001C4573" w:rsidRPr="004A78C4" w:rsidRDefault="001C4573" w:rsidP="004A78C4">
            <w:pPr>
              <w:numPr>
                <w:ilvl w:val="0"/>
                <w:numId w:val="28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4A78C4">
              <w:rPr>
                <w:rFonts w:ascii="Times New Roman" w:hAnsi="Times New Roman" w:cs="Times New Roman"/>
              </w:rPr>
              <w:t>Manejo de diversas técnicas quirúrgicas para el descubrimiento de padecimientos tumorales</w:t>
            </w:r>
            <w:r w:rsidR="00A417A1">
              <w:rPr>
                <w:rFonts w:ascii="Times New Roman" w:hAnsi="Times New Roman" w:cs="Times New Roman"/>
              </w:rPr>
              <w:t>.</w:t>
            </w:r>
          </w:p>
          <w:p w:rsidR="001C4573" w:rsidRPr="004A78C4" w:rsidRDefault="001C4573" w:rsidP="004A78C4">
            <w:pPr>
              <w:numPr>
                <w:ilvl w:val="0"/>
                <w:numId w:val="28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4A78C4">
              <w:rPr>
                <w:rFonts w:ascii="Times New Roman" w:hAnsi="Times New Roman" w:cs="Times New Roman"/>
              </w:rPr>
              <w:t>Realización de la propedéutica en cabeza y cuello.</w:t>
            </w:r>
          </w:p>
          <w:p w:rsidR="001C4573" w:rsidRPr="004A78C4" w:rsidRDefault="001C4573" w:rsidP="004A78C4">
            <w:pPr>
              <w:numPr>
                <w:ilvl w:val="0"/>
                <w:numId w:val="28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4A78C4">
              <w:rPr>
                <w:rFonts w:ascii="Times New Roman" w:hAnsi="Times New Roman" w:cs="Times New Roman"/>
              </w:rPr>
              <w:t>Colaboración y preparación del paciente para cirugía.</w:t>
            </w:r>
          </w:p>
          <w:p w:rsidR="001C4573" w:rsidRPr="004A78C4" w:rsidRDefault="001C4573" w:rsidP="004A78C4">
            <w:pPr>
              <w:numPr>
                <w:ilvl w:val="0"/>
                <w:numId w:val="28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4A78C4">
              <w:rPr>
                <w:rFonts w:ascii="Times New Roman" w:hAnsi="Times New Roman" w:cs="Times New Roman"/>
              </w:rPr>
              <w:t>Colaboración y preparación en la instrumentación endoscópica para llegar a un diagnóstico.</w:t>
            </w:r>
          </w:p>
          <w:p w:rsidR="001C4573" w:rsidRPr="004A78C4" w:rsidRDefault="001C4573" w:rsidP="004A78C4">
            <w:pPr>
              <w:numPr>
                <w:ilvl w:val="0"/>
                <w:numId w:val="28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4A78C4">
              <w:rPr>
                <w:rFonts w:ascii="Times New Roman" w:hAnsi="Times New Roman" w:cs="Times New Roman"/>
              </w:rPr>
              <w:t>Colaboración en el desarrollo de la consulta de urgencia.</w:t>
            </w:r>
          </w:p>
          <w:p w:rsidR="001C4573" w:rsidRPr="004A78C4" w:rsidRDefault="001C4573" w:rsidP="004A78C4">
            <w:pPr>
              <w:numPr>
                <w:ilvl w:val="0"/>
                <w:numId w:val="28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4A78C4">
              <w:rPr>
                <w:rFonts w:ascii="Times New Roman" w:hAnsi="Times New Roman" w:cs="Times New Roman"/>
              </w:rPr>
              <w:t>Acompañamiento en el paso de visita.</w:t>
            </w:r>
          </w:p>
          <w:p w:rsidR="001C4573" w:rsidRPr="004A78C4" w:rsidRDefault="001C4573" w:rsidP="004A78C4">
            <w:pPr>
              <w:numPr>
                <w:ilvl w:val="0"/>
                <w:numId w:val="28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4A78C4">
              <w:rPr>
                <w:rFonts w:ascii="Times New Roman" w:hAnsi="Times New Roman" w:cs="Times New Roman"/>
              </w:rPr>
              <w:t>Desarrollo de sesiones diagnósticas y quirúrgicas.</w:t>
            </w:r>
          </w:p>
          <w:p w:rsidR="001C4573" w:rsidRPr="004A78C4" w:rsidRDefault="001C4573" w:rsidP="004A78C4">
            <w:pPr>
              <w:numPr>
                <w:ilvl w:val="0"/>
                <w:numId w:val="28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4A78C4">
              <w:rPr>
                <w:rFonts w:ascii="Times New Roman" w:hAnsi="Times New Roman" w:cs="Times New Roman"/>
              </w:rPr>
              <w:t>Presentación de temas de manera individual y/o en equipo.</w:t>
            </w:r>
          </w:p>
          <w:p w:rsidR="001C4573" w:rsidRPr="004A78C4" w:rsidRDefault="001C4573" w:rsidP="004A78C4">
            <w:pPr>
              <w:numPr>
                <w:ilvl w:val="0"/>
                <w:numId w:val="28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4A78C4">
              <w:rPr>
                <w:rFonts w:ascii="Times New Roman" w:hAnsi="Times New Roman" w:cs="Times New Roman"/>
              </w:rPr>
              <w:t>Discusión de casos quirúrgicos (análisis clínico, decisión quirúrgica, resultados, complicaciones).</w:t>
            </w:r>
          </w:p>
          <w:p w:rsidR="001C4573" w:rsidRPr="004A78C4" w:rsidRDefault="001C4573" w:rsidP="004A78C4">
            <w:pPr>
              <w:numPr>
                <w:ilvl w:val="0"/>
                <w:numId w:val="28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4A78C4">
              <w:rPr>
                <w:rFonts w:ascii="Times New Roman" w:hAnsi="Times New Roman" w:cs="Times New Roman"/>
              </w:rPr>
              <w:t>Colaboración y participación en actos quirúrgicos con apoyo tutorial.</w:t>
            </w:r>
          </w:p>
          <w:p w:rsidR="001C4573" w:rsidRPr="004A78C4" w:rsidRDefault="001C4573" w:rsidP="004A78C4">
            <w:pPr>
              <w:numPr>
                <w:ilvl w:val="0"/>
                <w:numId w:val="28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4A78C4">
              <w:rPr>
                <w:rFonts w:ascii="Times New Roman" w:hAnsi="Times New Roman" w:cs="Times New Roman"/>
              </w:rPr>
              <w:t xml:space="preserve">Realización en sesiones clínicas, bibliográficas y </w:t>
            </w:r>
            <w:proofErr w:type="spellStart"/>
            <w:r w:rsidRPr="004A78C4">
              <w:rPr>
                <w:rFonts w:ascii="Times New Roman" w:hAnsi="Times New Roman" w:cs="Times New Roman"/>
              </w:rPr>
              <w:t>extrahospitalarias</w:t>
            </w:r>
            <w:proofErr w:type="spellEnd"/>
            <w:r w:rsidRPr="004A78C4">
              <w:rPr>
                <w:rFonts w:ascii="Times New Roman" w:hAnsi="Times New Roman" w:cs="Times New Roman"/>
              </w:rPr>
              <w:t>.</w:t>
            </w:r>
          </w:p>
          <w:p w:rsidR="000C7745" w:rsidRDefault="000C7745" w:rsidP="00F85987">
            <w:pPr>
              <w:pStyle w:val="Textoindependiente"/>
              <w:tabs>
                <w:tab w:val="left" w:pos="463"/>
              </w:tabs>
              <w:ind w:right="170"/>
              <w:rPr>
                <w:rFonts w:ascii="Times New Roman" w:hAnsi="Times New Roman"/>
              </w:rPr>
            </w:pPr>
          </w:p>
          <w:p w:rsidR="000C7745" w:rsidRDefault="000C7745" w:rsidP="00F85987">
            <w:pPr>
              <w:pStyle w:val="Textoindependiente"/>
              <w:tabs>
                <w:tab w:val="left" w:pos="463"/>
              </w:tabs>
              <w:ind w:right="170"/>
              <w:rPr>
                <w:rFonts w:ascii="Times New Roman" w:hAnsi="Times New Roman"/>
              </w:rPr>
            </w:pPr>
          </w:p>
          <w:p w:rsidR="000C7745" w:rsidRDefault="000C7745" w:rsidP="00F85987">
            <w:pPr>
              <w:pStyle w:val="Textoindependiente"/>
              <w:tabs>
                <w:tab w:val="left" w:pos="463"/>
              </w:tabs>
              <w:ind w:right="170"/>
              <w:rPr>
                <w:rFonts w:ascii="Times New Roman" w:hAnsi="Times New Roman"/>
              </w:rPr>
            </w:pPr>
          </w:p>
          <w:p w:rsidR="00F85987" w:rsidRPr="00F85987" w:rsidRDefault="00F85987" w:rsidP="00F85987">
            <w:pPr>
              <w:pStyle w:val="Textoindependiente"/>
              <w:tabs>
                <w:tab w:val="left" w:pos="463"/>
              </w:tabs>
              <w:ind w:right="170"/>
              <w:rPr>
                <w:rFonts w:ascii="Times New Roman" w:hAnsi="Times New Roman"/>
              </w:rPr>
            </w:pPr>
          </w:p>
        </w:tc>
      </w:tr>
    </w:tbl>
    <w:p w:rsidR="00535E5C" w:rsidRDefault="00535E5C" w:rsidP="00815788">
      <w:pPr>
        <w:spacing w:after="0" w:line="240" w:lineRule="auto"/>
        <w:rPr>
          <w:rFonts w:ascii="Times New Roman" w:hAnsi="Times New Roman" w:cs="Times New Roman"/>
        </w:rPr>
      </w:pPr>
    </w:p>
    <w:p w:rsidR="000C7745" w:rsidRPr="00CF55F3" w:rsidRDefault="000C7745" w:rsidP="00815788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823C7F" w:rsidRPr="00CF55F3" w:rsidTr="001930DF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23C7F" w:rsidRPr="00066CDC" w:rsidRDefault="00823C7F" w:rsidP="00823C7F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</w:rPr>
            </w:pPr>
            <w:r w:rsidRPr="00066CDC">
              <w:rPr>
                <w:rFonts w:ascii="Times New Roman" w:eastAsia="Calibri" w:hAnsi="Times New Roman" w:cs="Times New Roman"/>
                <w:caps/>
                <w:sz w:val="24"/>
              </w:rPr>
              <w:lastRenderedPageBreak/>
              <w:t xml:space="preserve">ACTIVIDADES DE APRENDIZAJE </w:t>
            </w:r>
          </w:p>
          <w:p w:rsidR="00823C7F" w:rsidRPr="00CF55F3" w:rsidRDefault="00823C7F" w:rsidP="00823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s-ES" w:eastAsia="es-MX"/>
              </w:rPr>
            </w:pPr>
            <w:r w:rsidRPr="00066CDC">
              <w:rPr>
                <w:rFonts w:ascii="Times New Roman" w:eastAsia="Calibri" w:hAnsi="Times New Roman" w:cs="Times New Roman"/>
                <w:caps/>
                <w:sz w:val="24"/>
              </w:rPr>
              <w:t>INDEPENDIENTES</w:t>
            </w:r>
          </w:p>
        </w:tc>
      </w:tr>
      <w:tr w:rsidR="00823C7F" w:rsidRPr="00CF55F3" w:rsidTr="00F85987">
        <w:trPr>
          <w:trHeight w:val="2126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77" w:rsidRPr="00F85987" w:rsidRDefault="00484C77" w:rsidP="00484C77">
            <w:pPr>
              <w:pStyle w:val="Textoindependiente"/>
              <w:tabs>
                <w:tab w:val="left" w:pos="463"/>
              </w:tabs>
              <w:ind w:left="351" w:right="170"/>
              <w:rPr>
                <w:rFonts w:ascii="Times New Roman" w:hAnsi="Times New Roman"/>
                <w:sz w:val="16"/>
                <w:szCs w:val="16"/>
              </w:rPr>
            </w:pPr>
          </w:p>
          <w:p w:rsidR="006D644D" w:rsidRPr="004A78C4" w:rsidRDefault="006D644D" w:rsidP="004A78C4">
            <w:pPr>
              <w:numPr>
                <w:ilvl w:val="0"/>
                <w:numId w:val="28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4A78C4">
              <w:rPr>
                <w:rFonts w:ascii="Times New Roman" w:hAnsi="Times New Roman" w:cs="Times New Roman"/>
              </w:rPr>
              <w:t>Investigaciones en fuentes de consulta especializada, impresa y/o electrónica, para la presentación de casos y/o temas.</w:t>
            </w:r>
          </w:p>
          <w:p w:rsidR="006D644D" w:rsidRPr="004A78C4" w:rsidRDefault="006D644D" w:rsidP="004A78C4">
            <w:pPr>
              <w:numPr>
                <w:ilvl w:val="0"/>
                <w:numId w:val="28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4A78C4">
              <w:rPr>
                <w:rFonts w:ascii="Times New Roman" w:hAnsi="Times New Roman" w:cs="Times New Roman"/>
              </w:rPr>
              <w:t>Análisis de casos del archivo hospitalario y de fuentes de consulta distintas al hospital.</w:t>
            </w:r>
          </w:p>
          <w:p w:rsidR="006D644D" w:rsidRPr="004A78C4" w:rsidRDefault="006D644D" w:rsidP="004A78C4">
            <w:pPr>
              <w:numPr>
                <w:ilvl w:val="0"/>
                <w:numId w:val="28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4A78C4">
              <w:rPr>
                <w:rFonts w:ascii="Times New Roman" w:hAnsi="Times New Roman" w:cs="Times New Roman"/>
              </w:rPr>
              <w:t>Elaboración de presentaciones para las sesiones grupales.</w:t>
            </w:r>
          </w:p>
          <w:p w:rsidR="006D644D" w:rsidRPr="004A78C4" w:rsidRDefault="006D644D" w:rsidP="004A78C4">
            <w:pPr>
              <w:numPr>
                <w:ilvl w:val="0"/>
                <w:numId w:val="28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4A78C4">
              <w:rPr>
                <w:rFonts w:ascii="Times New Roman" w:hAnsi="Times New Roman" w:cs="Times New Roman"/>
              </w:rPr>
              <w:t>Participación en los foros de consulta y discusión sobre temas de la especialidad.</w:t>
            </w:r>
          </w:p>
          <w:p w:rsidR="006D644D" w:rsidRPr="004A78C4" w:rsidRDefault="006D644D" w:rsidP="004A78C4">
            <w:pPr>
              <w:numPr>
                <w:ilvl w:val="0"/>
                <w:numId w:val="28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4A78C4">
              <w:rPr>
                <w:rFonts w:ascii="Times New Roman" w:hAnsi="Times New Roman" w:cs="Times New Roman"/>
              </w:rPr>
              <w:t xml:space="preserve">Elaboración de planes de atención e historias clínicas de los pacientes. </w:t>
            </w:r>
          </w:p>
          <w:p w:rsidR="00041C50" w:rsidRPr="00F85987" w:rsidRDefault="006D644D" w:rsidP="005473AE">
            <w:pPr>
              <w:numPr>
                <w:ilvl w:val="0"/>
                <w:numId w:val="28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4A78C4">
              <w:rPr>
                <w:rFonts w:ascii="Times New Roman" w:hAnsi="Times New Roman" w:cs="Times New Roman"/>
              </w:rPr>
              <w:t>Asistencia a seminarios sobre la temática del curso.</w:t>
            </w:r>
          </w:p>
        </w:tc>
      </w:tr>
    </w:tbl>
    <w:p w:rsidR="004A78C4" w:rsidRDefault="004A78C4" w:rsidP="00784F8F">
      <w:pPr>
        <w:spacing w:after="0" w:line="240" w:lineRule="auto"/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0C7745" w:rsidRPr="000F1753" w:rsidTr="00B80189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C7745" w:rsidRPr="00656285" w:rsidRDefault="000C7745" w:rsidP="00B801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656285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RECURSOS Y MEDIOS</w:t>
            </w:r>
          </w:p>
        </w:tc>
      </w:tr>
      <w:tr w:rsidR="000C7745" w:rsidRPr="000F1753" w:rsidTr="00B80189">
        <w:trPr>
          <w:trHeight w:val="835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745" w:rsidRPr="000F1753" w:rsidRDefault="000C7745" w:rsidP="00B80189">
            <w:pPr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</w:p>
          <w:p w:rsidR="000C7745" w:rsidRPr="00B033C8" w:rsidRDefault="000C7745" w:rsidP="000C7745">
            <w:pPr>
              <w:pStyle w:val="Prrafodelista"/>
              <w:numPr>
                <w:ilvl w:val="0"/>
                <w:numId w:val="28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033C8">
              <w:rPr>
                <w:rFonts w:ascii="Times New Roman" w:hAnsi="Times New Roman"/>
                <w:sz w:val="22"/>
                <w:szCs w:val="22"/>
                <w:lang w:eastAsia="es-MX"/>
              </w:rPr>
              <w:t>Infraestructura y equipo propio de cada sede y especialidad.</w:t>
            </w:r>
          </w:p>
          <w:p w:rsidR="000C7745" w:rsidRPr="000F1753" w:rsidRDefault="000C7745" w:rsidP="00B80189">
            <w:pPr>
              <w:tabs>
                <w:tab w:val="left" w:pos="646"/>
              </w:tabs>
              <w:spacing w:after="0" w:line="240" w:lineRule="auto"/>
              <w:ind w:left="87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</w:tc>
      </w:tr>
    </w:tbl>
    <w:p w:rsidR="000C7745" w:rsidRDefault="000C7745" w:rsidP="00784F8F">
      <w:pPr>
        <w:spacing w:after="0" w:line="240" w:lineRule="auto"/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17"/>
        <w:gridCol w:w="1579"/>
      </w:tblGrid>
      <w:tr w:rsidR="00823C7F" w:rsidRPr="00CF55F3" w:rsidTr="001930DF">
        <w:trPr>
          <w:trHeight w:val="402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23C7F" w:rsidRPr="00CF55F3" w:rsidRDefault="00823C7F" w:rsidP="001930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s-ES" w:eastAsia="es-MX"/>
              </w:rPr>
            </w:pPr>
            <w:r w:rsidRPr="00066CDC">
              <w:rPr>
                <w:rFonts w:ascii="Times New Roman" w:eastAsia="Calibri" w:hAnsi="Times New Roman" w:cs="Times New Roman"/>
                <w:caps/>
                <w:sz w:val="24"/>
              </w:rPr>
              <w:t>CRITERIOS DE EVALUACIÓN</w:t>
            </w:r>
          </w:p>
        </w:tc>
      </w:tr>
      <w:tr w:rsidR="001C4573" w:rsidRPr="00CF55F3" w:rsidTr="004A78C4">
        <w:trPr>
          <w:trHeight w:val="1281"/>
          <w:jc w:val="center"/>
        </w:trPr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8C4" w:rsidRDefault="004A78C4" w:rsidP="004A78C4">
            <w:pPr>
              <w:spacing w:after="0" w:line="240" w:lineRule="auto"/>
              <w:ind w:left="229"/>
              <w:contextualSpacing/>
              <w:rPr>
                <w:rFonts w:ascii="Times New Roman" w:hAnsi="Times New Roman" w:cs="Times New Roman"/>
              </w:rPr>
            </w:pPr>
          </w:p>
          <w:p w:rsidR="001C4573" w:rsidRPr="00CF55F3" w:rsidRDefault="00005660" w:rsidP="004A78C4">
            <w:pPr>
              <w:numPr>
                <w:ilvl w:val="0"/>
                <w:numId w:val="28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</w:t>
            </w:r>
            <w:r w:rsidR="001C4573" w:rsidRPr="00CF55F3">
              <w:rPr>
                <w:rFonts w:ascii="Times New Roman" w:hAnsi="Times New Roman" w:cs="Times New Roman"/>
              </w:rPr>
              <w:t>xpos</w:t>
            </w:r>
            <w:r w:rsidR="00A417A1">
              <w:rPr>
                <w:rFonts w:ascii="Times New Roman" w:hAnsi="Times New Roman" w:cs="Times New Roman"/>
              </w:rPr>
              <w:t>ición de temas y casos clínicos.</w:t>
            </w:r>
          </w:p>
          <w:p w:rsidR="001C4573" w:rsidRPr="00CF55F3" w:rsidRDefault="001C4573" w:rsidP="004A78C4">
            <w:pPr>
              <w:numPr>
                <w:ilvl w:val="0"/>
                <w:numId w:val="28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CF55F3">
              <w:rPr>
                <w:rFonts w:ascii="Times New Roman" w:hAnsi="Times New Roman" w:cs="Times New Roman"/>
              </w:rPr>
              <w:t>Evaluació</w:t>
            </w:r>
            <w:r w:rsidR="00A417A1">
              <w:rPr>
                <w:rFonts w:ascii="Times New Roman" w:hAnsi="Times New Roman" w:cs="Times New Roman"/>
              </w:rPr>
              <w:t>n del desempeño clínico mensual.</w:t>
            </w:r>
          </w:p>
          <w:p w:rsidR="001C4573" w:rsidRPr="00CF55F3" w:rsidRDefault="001C4573" w:rsidP="004A78C4">
            <w:pPr>
              <w:numPr>
                <w:ilvl w:val="0"/>
                <w:numId w:val="28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CF55F3">
              <w:rPr>
                <w:rFonts w:ascii="Times New Roman" w:hAnsi="Times New Roman" w:cs="Times New Roman"/>
              </w:rPr>
              <w:t>Examen escrito trimestral</w:t>
            </w:r>
            <w:r w:rsidR="00A417A1">
              <w:rPr>
                <w:rFonts w:ascii="Times New Roman" w:hAnsi="Times New Roman" w:cs="Times New Roman"/>
              </w:rPr>
              <w:t>.</w:t>
            </w:r>
          </w:p>
          <w:p w:rsidR="001C4573" w:rsidRPr="00CF55F3" w:rsidRDefault="001C4573" w:rsidP="004A78C4">
            <w:pPr>
              <w:numPr>
                <w:ilvl w:val="0"/>
                <w:numId w:val="28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CF55F3">
              <w:rPr>
                <w:rFonts w:ascii="Times New Roman" w:hAnsi="Times New Roman" w:cs="Times New Roman"/>
              </w:rPr>
              <w:t>Evaluación del desempeño actitudinal mensual</w:t>
            </w:r>
            <w:r w:rsidR="00A417A1">
              <w:rPr>
                <w:rFonts w:ascii="Times New Roman" w:hAnsi="Times New Roman" w:cs="Times New Roman"/>
              </w:rPr>
              <w:t>.</w:t>
            </w:r>
          </w:p>
          <w:p w:rsidR="001C4573" w:rsidRDefault="001C4573" w:rsidP="004A78C4">
            <w:pPr>
              <w:numPr>
                <w:ilvl w:val="0"/>
                <w:numId w:val="28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CF55F3">
              <w:rPr>
                <w:rFonts w:ascii="Times New Roman" w:hAnsi="Times New Roman" w:cs="Times New Roman"/>
              </w:rPr>
              <w:t>Examen departamental anual</w:t>
            </w:r>
            <w:r w:rsidR="00A417A1">
              <w:rPr>
                <w:rFonts w:ascii="Times New Roman" w:hAnsi="Times New Roman" w:cs="Times New Roman"/>
              </w:rPr>
              <w:t>.</w:t>
            </w:r>
          </w:p>
          <w:p w:rsidR="004A78C4" w:rsidRPr="00CF55F3" w:rsidRDefault="004A78C4" w:rsidP="004A78C4">
            <w:pPr>
              <w:spacing w:after="0" w:line="240" w:lineRule="auto"/>
              <w:ind w:left="229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8C4" w:rsidRDefault="004A78C4" w:rsidP="004A78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C4573" w:rsidRPr="00CF55F3" w:rsidRDefault="001C4573" w:rsidP="004A78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55F3">
              <w:rPr>
                <w:rFonts w:ascii="Times New Roman" w:hAnsi="Times New Roman" w:cs="Times New Roman"/>
              </w:rPr>
              <w:t>15%</w:t>
            </w:r>
          </w:p>
          <w:p w:rsidR="001C4573" w:rsidRPr="00CF55F3" w:rsidRDefault="001C4573" w:rsidP="004A78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55F3">
              <w:rPr>
                <w:rFonts w:ascii="Times New Roman" w:hAnsi="Times New Roman" w:cs="Times New Roman"/>
              </w:rPr>
              <w:t>50%</w:t>
            </w:r>
          </w:p>
          <w:p w:rsidR="001C4573" w:rsidRPr="00CF55F3" w:rsidRDefault="001C4573" w:rsidP="004A78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55F3">
              <w:rPr>
                <w:rFonts w:ascii="Times New Roman" w:hAnsi="Times New Roman" w:cs="Times New Roman"/>
              </w:rPr>
              <w:t>15%</w:t>
            </w:r>
          </w:p>
          <w:p w:rsidR="001C4573" w:rsidRPr="00CF55F3" w:rsidRDefault="001C4573" w:rsidP="004A78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55F3">
              <w:rPr>
                <w:rFonts w:ascii="Times New Roman" w:hAnsi="Times New Roman" w:cs="Times New Roman"/>
              </w:rPr>
              <w:t>10%</w:t>
            </w:r>
          </w:p>
          <w:p w:rsidR="001C4573" w:rsidRPr="00CF55F3" w:rsidRDefault="001C4573" w:rsidP="004A78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55F3">
              <w:rPr>
                <w:rFonts w:ascii="Times New Roman" w:hAnsi="Times New Roman" w:cs="Times New Roman"/>
              </w:rPr>
              <w:t>10%</w:t>
            </w:r>
          </w:p>
        </w:tc>
      </w:tr>
    </w:tbl>
    <w:p w:rsidR="00B67B37" w:rsidRDefault="00B67B37" w:rsidP="00B06437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2"/>
        <w:gridCol w:w="1154"/>
      </w:tblGrid>
      <w:tr w:rsidR="00B06437" w:rsidRPr="00536140" w:rsidTr="004F7125">
        <w:trPr>
          <w:trHeight w:val="402"/>
          <w:tblHeader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06437" w:rsidRPr="00536140" w:rsidRDefault="00B06437" w:rsidP="004F71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FUENTES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BÁSICAS </w:t>
            </w: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06437" w:rsidRPr="00536140" w:rsidRDefault="00B06437" w:rsidP="004F7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B06437" w:rsidRPr="00536140" w:rsidTr="004F7125">
        <w:trPr>
          <w:trHeight w:val="300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437" w:rsidRPr="00536140" w:rsidRDefault="00B06437" w:rsidP="004F7125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 xml:space="preserve">Recursos electrónicos por suscripción de la Universidad La Salle </w:t>
            </w:r>
          </w:p>
        </w:tc>
      </w:tr>
      <w:tr w:rsidR="00B06437" w:rsidRPr="00B10486" w:rsidTr="004F7125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437" w:rsidRDefault="00B06437" w:rsidP="004F7125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:rsidR="00B06437" w:rsidRDefault="00B06437" w:rsidP="004F7125">
            <w:pPr>
              <w:numPr>
                <w:ilvl w:val="0"/>
                <w:numId w:val="5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66427E">
              <w:rPr>
                <w:rFonts w:ascii="Times New Roman" w:hAnsi="Times New Roman" w:cs="Times New Roman"/>
                <w:color w:val="000000"/>
              </w:rPr>
              <w:t xml:space="preserve">EBSCO Industries. (2019). </w:t>
            </w:r>
            <w:proofErr w:type="spellStart"/>
            <w:r w:rsidRPr="0066427E">
              <w:rPr>
                <w:rFonts w:ascii="Times New Roman" w:hAnsi="Times New Roman" w:cs="Times New Roman"/>
                <w:color w:val="000000"/>
              </w:rPr>
              <w:t>EBSCOhost</w:t>
            </w:r>
            <w:proofErr w:type="spellEnd"/>
            <w:r w:rsidRPr="0066427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6427E">
              <w:rPr>
                <w:rFonts w:ascii="Times New Roman" w:hAnsi="Times New Roman" w:cs="Times New Roman"/>
                <w:color w:val="000000"/>
              </w:rPr>
              <w:t>Research</w:t>
            </w:r>
            <w:proofErr w:type="spellEnd"/>
            <w:r w:rsidRPr="0066427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6427E">
              <w:rPr>
                <w:rFonts w:ascii="Times New Roman" w:hAnsi="Times New Roman" w:cs="Times New Roman"/>
                <w:color w:val="000000"/>
              </w:rPr>
              <w:t>Databases</w:t>
            </w:r>
            <w:proofErr w:type="spellEnd"/>
            <w:r w:rsidRPr="0066427E">
              <w:rPr>
                <w:rFonts w:ascii="Times New Roman" w:hAnsi="Times New Roman" w:cs="Times New Roman"/>
                <w:color w:val="000000"/>
              </w:rPr>
              <w:t xml:space="preserve"> [Base de datos]. Recuperado de </w:t>
            </w:r>
            <w:r w:rsidRPr="00AA1F85">
              <w:rPr>
                <w:rFonts w:ascii="Times New Roman" w:hAnsi="Times New Roman" w:cs="Times New Roman"/>
              </w:rPr>
              <w:t>http://web.a.ebscohost.com/ehost/search/selectdb?vid=0&amp;sid=88cb9f1a-1c82-432d-aa77-8647cd6f8fc8%40sdc-v-sessmgr02</w:t>
            </w:r>
          </w:p>
          <w:p w:rsidR="00B06437" w:rsidRDefault="00B06437" w:rsidP="004F7125">
            <w:pPr>
              <w:numPr>
                <w:ilvl w:val="0"/>
                <w:numId w:val="5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AA1F85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AA1F85">
              <w:rPr>
                <w:rFonts w:ascii="Times New Roman" w:hAnsi="Times New Roman" w:cs="Times New Roman"/>
                <w:color w:val="000000"/>
              </w:rPr>
              <w:t xml:space="preserve">. (2019). </w:t>
            </w:r>
            <w:proofErr w:type="spellStart"/>
            <w:r w:rsidRPr="00AA1F85">
              <w:rPr>
                <w:rFonts w:ascii="Times New Roman" w:hAnsi="Times New Roman" w:cs="Times New Roman"/>
                <w:color w:val="000000"/>
              </w:rPr>
              <w:t>Clinical</w:t>
            </w:r>
            <w:proofErr w:type="spellEnd"/>
            <w:r w:rsidRPr="00AA1F85">
              <w:rPr>
                <w:rFonts w:ascii="Times New Roman" w:hAnsi="Times New Roman" w:cs="Times New Roman"/>
                <w:color w:val="000000"/>
              </w:rPr>
              <w:t xml:space="preserve"> Key.  [Base de datos]. Recuperado de https://www.clinicalkey.es/#!/</w:t>
            </w:r>
          </w:p>
          <w:p w:rsidR="00B06437" w:rsidRDefault="00B06437" w:rsidP="004F7125">
            <w:pPr>
              <w:numPr>
                <w:ilvl w:val="0"/>
                <w:numId w:val="5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AA1F85">
              <w:rPr>
                <w:rFonts w:ascii="Times New Roman" w:hAnsi="Times New Roman" w:cs="Times New Roman"/>
                <w:color w:val="000000"/>
                <w:lang w:val="en-US"/>
              </w:rPr>
              <w:t xml:space="preserve">Massachusetts Medical Society. (2019). </w:t>
            </w:r>
            <w:r w:rsidRPr="00AA1F85">
              <w:rPr>
                <w:rFonts w:ascii="Times New Roman" w:hAnsi="Times New Roman" w:cs="Times New Roman"/>
                <w:i/>
                <w:color w:val="000000"/>
                <w:lang w:val="en-US"/>
              </w:rPr>
              <w:t>The New England Journal of Medicine</w:t>
            </w:r>
            <w:r w:rsidRPr="00AA1F85">
              <w:rPr>
                <w:rFonts w:ascii="Times New Roman" w:hAnsi="Times New Roman" w:cs="Times New Roman"/>
                <w:color w:val="000000"/>
                <w:lang w:val="en-US"/>
              </w:rPr>
              <w:t xml:space="preserve"> [</w:t>
            </w:r>
            <w:proofErr w:type="spellStart"/>
            <w:r w:rsidRPr="00AA1F85">
              <w:rPr>
                <w:rFonts w:ascii="Times New Roman" w:hAnsi="Times New Roman" w:cs="Times New Roman"/>
                <w:color w:val="000000"/>
                <w:lang w:val="en-US"/>
              </w:rPr>
              <w:t>Revista</w:t>
            </w:r>
            <w:proofErr w:type="spellEnd"/>
            <w:r w:rsidRPr="00AA1F85">
              <w:rPr>
                <w:rFonts w:ascii="Times New Roman" w:hAnsi="Times New Roman" w:cs="Times New Roman"/>
                <w:color w:val="000000"/>
                <w:lang w:val="en-US"/>
              </w:rPr>
              <w:t xml:space="preserve">].  </w:t>
            </w:r>
            <w:r w:rsidRPr="00AA1F85">
              <w:rPr>
                <w:rFonts w:ascii="Times New Roman" w:hAnsi="Times New Roman" w:cs="Times New Roman"/>
                <w:color w:val="000000"/>
              </w:rPr>
              <w:t>Recuperado de https://www.nejm.org/</w:t>
            </w:r>
          </w:p>
          <w:p w:rsidR="00B06437" w:rsidRDefault="00B06437" w:rsidP="004F7125">
            <w:pPr>
              <w:numPr>
                <w:ilvl w:val="0"/>
                <w:numId w:val="5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Springer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Nature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 (2018</w:t>
            </w:r>
            <w:r w:rsidRPr="00AA1F85">
              <w:rPr>
                <w:rFonts w:ascii="Times New Roman" w:hAnsi="Times New Roman" w:cs="Times New Roman"/>
                <w:color w:val="000000"/>
              </w:rPr>
              <w:t xml:space="preserve">). </w:t>
            </w:r>
            <w:proofErr w:type="spellStart"/>
            <w:r w:rsidRPr="00AA1F85">
              <w:rPr>
                <w:rFonts w:ascii="Times New Roman" w:hAnsi="Times New Roman" w:cs="Times New Roman"/>
                <w:color w:val="000000"/>
              </w:rPr>
              <w:t>Adis</w:t>
            </w:r>
            <w:proofErr w:type="spellEnd"/>
            <w:r w:rsidRPr="00AA1F8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A1F85">
              <w:rPr>
                <w:rFonts w:ascii="Times New Roman" w:hAnsi="Times New Roman" w:cs="Times New Roman"/>
                <w:color w:val="000000"/>
              </w:rPr>
              <w:t>Insight</w:t>
            </w:r>
            <w:proofErr w:type="spellEnd"/>
            <w:r w:rsidRPr="00AA1F85">
              <w:rPr>
                <w:rFonts w:ascii="Times New Roman" w:hAnsi="Times New Roman" w:cs="Times New Roman"/>
                <w:color w:val="000000"/>
              </w:rPr>
              <w:t>.  [Base de datos]. Recuperado de https://adisinsight.springer.com/</w:t>
            </w:r>
          </w:p>
          <w:p w:rsidR="00B06437" w:rsidRPr="00AA1F85" w:rsidRDefault="00B06437" w:rsidP="004F7125">
            <w:pPr>
              <w:numPr>
                <w:ilvl w:val="0"/>
                <w:numId w:val="5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AA1F85">
              <w:rPr>
                <w:rFonts w:ascii="Times New Roman" w:hAnsi="Times New Roman" w:cs="Times New Roman"/>
                <w:color w:val="000000"/>
              </w:rPr>
              <w:t>Wolters</w:t>
            </w:r>
            <w:proofErr w:type="spellEnd"/>
            <w:r w:rsidRPr="00AA1F8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A1F85">
              <w:rPr>
                <w:rFonts w:ascii="Times New Roman" w:hAnsi="Times New Roman" w:cs="Times New Roman"/>
                <w:color w:val="000000"/>
              </w:rPr>
              <w:t>Kluwer</w:t>
            </w:r>
            <w:proofErr w:type="spellEnd"/>
            <w:r w:rsidRPr="00AA1F85">
              <w:rPr>
                <w:rFonts w:ascii="Times New Roman" w:hAnsi="Times New Roman" w:cs="Times New Roman"/>
                <w:color w:val="000000"/>
              </w:rPr>
              <w:t xml:space="preserve">. (2019). </w:t>
            </w:r>
            <w:proofErr w:type="spellStart"/>
            <w:r w:rsidRPr="00AA1F85">
              <w:rPr>
                <w:rFonts w:ascii="Times New Roman" w:hAnsi="Times New Roman" w:cs="Times New Roman"/>
                <w:color w:val="000000"/>
              </w:rPr>
              <w:t>UpToDate</w:t>
            </w:r>
            <w:proofErr w:type="spellEnd"/>
            <w:r w:rsidRPr="00AA1F85">
              <w:rPr>
                <w:rFonts w:ascii="Times New Roman" w:hAnsi="Times New Roman" w:cs="Times New Roman"/>
                <w:color w:val="000000"/>
              </w:rPr>
              <w:t xml:space="preserve">. [Base de datos]. Recuperado </w:t>
            </w:r>
            <w:r w:rsidRPr="00AA1F85">
              <w:rPr>
                <w:rFonts w:ascii="Times New Roman" w:hAnsi="Times New Roman" w:cs="Times New Roman"/>
              </w:rPr>
              <w:t>de https://www.uptodate.com/contents/search</w:t>
            </w:r>
          </w:p>
          <w:p w:rsidR="00B06437" w:rsidRDefault="00B06437" w:rsidP="004F7125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  <w:p w:rsidR="00B06437" w:rsidRDefault="00B06437" w:rsidP="004F7125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  <w:p w:rsidR="00B06437" w:rsidRPr="00AA1F85" w:rsidRDefault="00B06437" w:rsidP="004F7125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437" w:rsidRDefault="00B06437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B06437" w:rsidRPr="00E65D05" w:rsidRDefault="00B06437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E65D05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</w:p>
          <w:p w:rsidR="00B06437" w:rsidRPr="00E65D05" w:rsidRDefault="00B06437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B06437" w:rsidRPr="00E65D05" w:rsidRDefault="00B06437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B06437" w:rsidRPr="00E65D05" w:rsidRDefault="00B06437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E65D05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  <w:r w:rsidRPr="00E65D05"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 </w:t>
            </w:r>
          </w:p>
          <w:p w:rsidR="00B06437" w:rsidRPr="00E65D05" w:rsidRDefault="00B06437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B06437" w:rsidRPr="00E65D05" w:rsidRDefault="00B06437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E65D05"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Re </w:t>
            </w:r>
          </w:p>
          <w:p w:rsidR="00B06437" w:rsidRPr="00E65D05" w:rsidRDefault="00B06437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B06437" w:rsidRPr="00E65D05" w:rsidRDefault="00B06437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E65D05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  <w:r w:rsidRPr="00E65D05"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 </w:t>
            </w:r>
          </w:p>
          <w:p w:rsidR="00B06437" w:rsidRPr="00E65D05" w:rsidRDefault="00B06437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B06437" w:rsidRPr="00E65D05" w:rsidRDefault="00B06437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E65D05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  <w:r w:rsidRPr="00E65D05"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 </w:t>
            </w:r>
          </w:p>
        </w:tc>
      </w:tr>
    </w:tbl>
    <w:p w:rsidR="00B06437" w:rsidRDefault="00B06437" w:rsidP="00B06437">
      <w:pPr>
        <w:spacing w:after="0" w:line="240" w:lineRule="auto"/>
        <w:ind w:left="-426"/>
        <w:rPr>
          <w:rFonts w:ascii="Times New Roman" w:hAnsi="Times New Roman" w:cs="Times New Roman"/>
          <w:lang w:val="en-US"/>
        </w:rPr>
      </w:pPr>
    </w:p>
    <w:p w:rsidR="00B06437" w:rsidRDefault="00B06437" w:rsidP="00B06437">
      <w:pPr>
        <w:spacing w:after="0" w:line="240" w:lineRule="auto"/>
        <w:ind w:left="-426"/>
        <w:rPr>
          <w:rFonts w:ascii="Times New Roman" w:hAnsi="Times New Roman" w:cs="Times New Roman"/>
          <w:lang w:val="en-US"/>
        </w:rPr>
      </w:pPr>
    </w:p>
    <w:p w:rsidR="00B06437" w:rsidRDefault="00B06437" w:rsidP="00B06437">
      <w:pPr>
        <w:spacing w:after="0" w:line="240" w:lineRule="auto"/>
        <w:ind w:left="-426"/>
        <w:rPr>
          <w:rFonts w:ascii="Times New Roman" w:hAnsi="Times New Roman" w:cs="Times New Roman"/>
          <w:lang w:val="en-US"/>
        </w:rPr>
      </w:pPr>
    </w:p>
    <w:p w:rsidR="00B06437" w:rsidRDefault="00B06437" w:rsidP="00B06437">
      <w:pPr>
        <w:spacing w:after="0" w:line="240" w:lineRule="auto"/>
        <w:ind w:left="-426"/>
        <w:rPr>
          <w:rFonts w:ascii="Times New Roman" w:hAnsi="Times New Roman" w:cs="Times New Roman"/>
          <w:lang w:val="en-U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2"/>
        <w:gridCol w:w="1154"/>
      </w:tblGrid>
      <w:tr w:rsidR="00B06437" w:rsidRPr="00536140" w:rsidTr="004F7125">
        <w:trPr>
          <w:trHeight w:val="402"/>
          <w:tblHeader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06437" w:rsidRPr="00536140" w:rsidRDefault="00B06437" w:rsidP="004F71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lastRenderedPageBreak/>
              <w:t xml:space="preserve">FUENTES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BÁSICAS </w:t>
            </w: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06437" w:rsidRPr="00536140" w:rsidRDefault="00B06437" w:rsidP="004F7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B06437" w:rsidRPr="00536140" w:rsidTr="004F7125">
        <w:trPr>
          <w:trHeight w:val="300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437" w:rsidRPr="00536140" w:rsidRDefault="00B06437" w:rsidP="004F7125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 xml:space="preserve">Libros electrónicos disponibles en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>Clinical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 xml:space="preserve"> Key  </w:t>
            </w:r>
          </w:p>
        </w:tc>
      </w:tr>
      <w:tr w:rsidR="00B06437" w:rsidRPr="0092164E" w:rsidTr="004F7125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437" w:rsidRDefault="00B06437" w:rsidP="004F7125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:rsidR="00B06437" w:rsidRPr="005F409A" w:rsidRDefault="00B06437" w:rsidP="00B06437">
            <w:pPr>
              <w:pStyle w:val="Prrafodelista"/>
              <w:numPr>
                <w:ilvl w:val="0"/>
                <w:numId w:val="38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Fonts w:ascii="Times New Roman" w:hAnsi="Times New Roman"/>
                <w:i/>
                <w:sz w:val="22"/>
                <w:szCs w:val="22"/>
                <w:lang w:val="es-MX" w:eastAsia="es-MX"/>
              </w:rPr>
            </w:pPr>
            <w:r w:rsidRPr="00AB6A24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 xml:space="preserve">Baker, S. (2014). </w:t>
            </w:r>
            <w:r w:rsidRPr="005F409A">
              <w:rPr>
                <w:rFonts w:ascii="Times New Roman" w:hAnsi="Times New Roman"/>
                <w:i/>
                <w:sz w:val="22"/>
                <w:szCs w:val="22"/>
                <w:lang w:val="en-US" w:eastAsia="es-MX"/>
              </w:rPr>
              <w:t xml:space="preserve">Local Flaps in Facial Reconstruction. </w:t>
            </w:r>
            <w:r w:rsidRPr="005F409A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EUA: </w:t>
            </w:r>
            <w:proofErr w:type="spellStart"/>
            <w:r w:rsidRPr="005F409A">
              <w:rPr>
                <w:rFonts w:ascii="Times New Roman" w:hAnsi="Times New Roman"/>
                <w:sz w:val="22"/>
                <w:szCs w:val="22"/>
                <w:lang w:val="es-MX" w:eastAsia="es-MX"/>
              </w:rPr>
              <w:t>Elsevier</w:t>
            </w:r>
            <w:proofErr w:type="spellEnd"/>
            <w:r w:rsidRPr="005F409A">
              <w:rPr>
                <w:rFonts w:ascii="Times New Roman" w:hAnsi="Times New Roman"/>
                <w:sz w:val="22"/>
                <w:szCs w:val="22"/>
                <w:lang w:val="es-MX" w:eastAsia="es-MX"/>
              </w:rPr>
              <w:t>. Recuperado de</w:t>
            </w:r>
            <w:r w:rsidRPr="005F409A">
              <w:rPr>
                <w:rFonts w:ascii="Times New Roman" w:hAnsi="Times New Roman"/>
                <w:sz w:val="22"/>
                <w:szCs w:val="22"/>
              </w:rPr>
              <w:t xml:space="preserve"> https://www.clinicalkey.es/#!/browse/book/3-s2.0-C20120004012</w:t>
            </w:r>
          </w:p>
          <w:p w:rsidR="00B06437" w:rsidRPr="009A4A82" w:rsidRDefault="00B06437" w:rsidP="00B06437">
            <w:pPr>
              <w:pStyle w:val="Prrafodelista"/>
              <w:numPr>
                <w:ilvl w:val="0"/>
                <w:numId w:val="38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Fonts w:ascii="Times New Roman" w:hAnsi="Times New Roman"/>
                <w:sz w:val="22"/>
                <w:szCs w:val="22"/>
                <w:lang w:val="es-MX" w:eastAsia="es-MX"/>
              </w:rPr>
            </w:pPr>
            <w:proofErr w:type="spellStart"/>
            <w:r w:rsidRPr="009A4A82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Basterra</w:t>
            </w:r>
            <w:proofErr w:type="spellEnd"/>
            <w:r w:rsidRPr="009A4A82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, J. (2015). </w:t>
            </w:r>
            <w:r w:rsidRPr="009A4A82">
              <w:rPr>
                <w:rFonts w:ascii="Times New Roman" w:hAnsi="Times New Roman"/>
                <w:i/>
                <w:sz w:val="22"/>
                <w:szCs w:val="22"/>
                <w:lang w:val="es-MX" w:eastAsia="es-MX"/>
              </w:rPr>
              <w:t>Otorrinolaringología</w:t>
            </w:r>
            <w:r w:rsidRPr="009A4A82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 </w:t>
            </w:r>
            <w:r w:rsidRPr="009A4A82">
              <w:rPr>
                <w:rFonts w:ascii="Times New Roman" w:hAnsi="Times New Roman"/>
                <w:i/>
                <w:sz w:val="22"/>
                <w:szCs w:val="22"/>
                <w:lang w:val="es-MX" w:eastAsia="es-MX"/>
              </w:rPr>
              <w:t xml:space="preserve">y patología </w:t>
            </w:r>
            <w:proofErr w:type="spellStart"/>
            <w:r w:rsidRPr="009A4A82">
              <w:rPr>
                <w:rFonts w:ascii="Times New Roman" w:hAnsi="Times New Roman"/>
                <w:i/>
                <w:sz w:val="22"/>
                <w:szCs w:val="22"/>
                <w:lang w:val="es-MX" w:eastAsia="es-MX"/>
              </w:rPr>
              <w:t>cervicofacial</w:t>
            </w:r>
            <w:proofErr w:type="spellEnd"/>
            <w:r w:rsidRPr="009A4A82">
              <w:rPr>
                <w:rFonts w:ascii="Times New Roman" w:hAnsi="Times New Roman"/>
                <w:i/>
                <w:sz w:val="22"/>
                <w:szCs w:val="22"/>
                <w:lang w:val="es-MX" w:eastAsia="es-MX"/>
              </w:rPr>
              <w:t xml:space="preserve">. </w:t>
            </w:r>
            <w:r w:rsidRPr="009A4A82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España: </w:t>
            </w:r>
            <w:proofErr w:type="spellStart"/>
            <w:r w:rsidRPr="009A4A82">
              <w:rPr>
                <w:rFonts w:ascii="Times New Roman" w:hAnsi="Times New Roman"/>
                <w:sz w:val="22"/>
                <w:szCs w:val="22"/>
                <w:lang w:eastAsia="es-MX"/>
              </w:rPr>
              <w:t>Elsevier</w:t>
            </w:r>
            <w:proofErr w:type="spellEnd"/>
            <w:r w:rsidRPr="009A4A82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. Recuperado de </w:t>
            </w:r>
            <w:r w:rsidRPr="009A4A82">
              <w:rPr>
                <w:rFonts w:ascii="Times New Roman" w:hAnsi="Times New Roman"/>
                <w:sz w:val="22"/>
                <w:szCs w:val="22"/>
              </w:rPr>
              <w:t>https://www.clinicalkey.es/#!/browse/book/3-s2.0-C20140006880</w:t>
            </w:r>
          </w:p>
          <w:p w:rsidR="00B06437" w:rsidRPr="00D47901" w:rsidRDefault="00B06437" w:rsidP="00B06437">
            <w:pPr>
              <w:pStyle w:val="Prrafodelista"/>
              <w:numPr>
                <w:ilvl w:val="0"/>
                <w:numId w:val="38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Fonts w:ascii="Times New Roman" w:hAnsi="Times New Roman"/>
                <w:i/>
                <w:sz w:val="22"/>
                <w:szCs w:val="22"/>
                <w:lang w:val="es-MX" w:eastAsia="es-MX"/>
              </w:rPr>
            </w:pPr>
            <w:r w:rsidRPr="00D47901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 xml:space="preserve">Berry, R. (2012). </w:t>
            </w:r>
            <w:r w:rsidRPr="00D47901">
              <w:rPr>
                <w:rFonts w:ascii="Times New Roman" w:hAnsi="Times New Roman"/>
                <w:i/>
                <w:sz w:val="22"/>
                <w:szCs w:val="22"/>
                <w:lang w:val="en-US" w:eastAsia="es-MX"/>
              </w:rPr>
              <w:t xml:space="preserve">Fundamentals of Sleep Medicine. </w:t>
            </w:r>
            <w:r w:rsidRPr="00AB6A24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EUA: </w:t>
            </w:r>
            <w:proofErr w:type="spellStart"/>
            <w:r w:rsidRPr="00AB6A24">
              <w:rPr>
                <w:rFonts w:ascii="Times New Roman" w:hAnsi="Times New Roman"/>
                <w:sz w:val="22"/>
                <w:szCs w:val="22"/>
                <w:lang w:val="es-MX" w:eastAsia="es-MX"/>
              </w:rPr>
              <w:t>Elsevier</w:t>
            </w:r>
            <w:proofErr w:type="spellEnd"/>
            <w:r w:rsidRPr="00AB6A24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. </w:t>
            </w:r>
            <w:r w:rsidRPr="00D47901">
              <w:rPr>
                <w:rFonts w:ascii="Times New Roman" w:hAnsi="Times New Roman"/>
                <w:sz w:val="22"/>
                <w:szCs w:val="22"/>
                <w:lang w:val="es-MX" w:eastAsia="es-MX"/>
              </w:rPr>
              <w:t>Recuperado de</w:t>
            </w:r>
            <w:r w:rsidRPr="00D47901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 </w:t>
            </w:r>
            <w:r w:rsidRPr="00D47901">
              <w:rPr>
                <w:rFonts w:ascii="Times New Roman" w:hAnsi="Times New Roman"/>
                <w:sz w:val="22"/>
                <w:szCs w:val="22"/>
              </w:rPr>
              <w:t>https://www.clinicalkey.es/#!/browse/book/3-s2.0-C20090389977</w:t>
            </w:r>
          </w:p>
          <w:p w:rsidR="00B06437" w:rsidRPr="000A26F1" w:rsidRDefault="00B06437" w:rsidP="00B06437">
            <w:pPr>
              <w:pStyle w:val="Prrafodelista"/>
              <w:numPr>
                <w:ilvl w:val="0"/>
                <w:numId w:val="38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Fonts w:ascii="Times New Roman" w:hAnsi="Times New Roman"/>
                <w:i/>
                <w:sz w:val="22"/>
                <w:szCs w:val="22"/>
                <w:lang w:val="es-MX" w:eastAsia="es-MX"/>
              </w:rPr>
            </w:pPr>
            <w:r w:rsidRPr="00AB6A24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 xml:space="preserve">Berry, R. y M. Wagner (2015). </w:t>
            </w:r>
            <w:r w:rsidRPr="00AB6A24">
              <w:rPr>
                <w:rFonts w:ascii="Times New Roman" w:hAnsi="Times New Roman"/>
                <w:i/>
                <w:sz w:val="22"/>
                <w:szCs w:val="22"/>
                <w:lang w:val="en-US" w:eastAsia="es-MX"/>
              </w:rPr>
              <w:t xml:space="preserve">Sleep Medicine Pearls. </w:t>
            </w:r>
            <w:r w:rsidRPr="00AB6A24">
              <w:rPr>
                <w:rFonts w:ascii="Times New Roman" w:hAnsi="Times New Roman"/>
                <w:sz w:val="22"/>
                <w:szCs w:val="22"/>
                <w:lang w:val="en-US" w:eastAsia="es-MX"/>
              </w:rPr>
              <w:t xml:space="preserve">EUA: Elsevier. </w:t>
            </w:r>
            <w:r w:rsidRPr="00AB6A24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Recuperado </w:t>
            </w:r>
            <w:r w:rsidRPr="00AB6A24">
              <w:rPr>
                <w:rFonts w:ascii="Times New Roman" w:hAnsi="Times New Roman"/>
                <w:sz w:val="22"/>
                <w:szCs w:val="22"/>
              </w:rPr>
              <w:t>https://www.clinicalkey.es/#!/browse/book/3-s2.0-C20120035429</w:t>
            </w:r>
          </w:p>
          <w:p w:rsidR="00B06437" w:rsidRPr="009A4A82" w:rsidRDefault="00B06437" w:rsidP="00B06437">
            <w:pPr>
              <w:pStyle w:val="Prrafodelista"/>
              <w:numPr>
                <w:ilvl w:val="0"/>
                <w:numId w:val="38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Fonts w:ascii="Times New Roman" w:hAnsi="Times New Roman"/>
                <w:i/>
                <w:sz w:val="22"/>
                <w:szCs w:val="22"/>
                <w:lang w:val="es-MX" w:eastAsia="es-MX"/>
              </w:rPr>
            </w:pPr>
            <w:proofErr w:type="spellStart"/>
            <w:r w:rsidRPr="009A4A82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>Brackmann</w:t>
            </w:r>
            <w:proofErr w:type="spellEnd"/>
            <w:r w:rsidRPr="009A4A82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 xml:space="preserve">, D. </w:t>
            </w:r>
            <w:r w:rsidRPr="009A4A82">
              <w:rPr>
                <w:rFonts w:ascii="Times New Roman" w:hAnsi="Times New Roman"/>
                <w:i/>
                <w:sz w:val="22"/>
                <w:szCs w:val="22"/>
                <w:shd w:val="clear" w:color="auto" w:fill="FFFFFF"/>
                <w:lang w:val="en-US"/>
              </w:rPr>
              <w:t xml:space="preserve">et al. </w:t>
            </w:r>
            <w:r w:rsidRPr="009A4A82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 xml:space="preserve"> (2016). </w:t>
            </w:r>
            <w:proofErr w:type="spellStart"/>
            <w:r w:rsidRPr="009A4A82">
              <w:rPr>
                <w:rFonts w:ascii="Times New Roman" w:hAnsi="Times New Roman"/>
                <w:i/>
                <w:sz w:val="22"/>
                <w:szCs w:val="22"/>
                <w:lang w:val="en-US" w:eastAsia="es-MX"/>
              </w:rPr>
              <w:t>Otologic</w:t>
            </w:r>
            <w:proofErr w:type="spellEnd"/>
            <w:r w:rsidRPr="009A4A82">
              <w:rPr>
                <w:rFonts w:ascii="Times New Roman" w:hAnsi="Times New Roman"/>
                <w:i/>
                <w:sz w:val="22"/>
                <w:szCs w:val="22"/>
                <w:lang w:val="en-US" w:eastAsia="es-MX"/>
              </w:rPr>
              <w:t xml:space="preserve"> Surgery. </w:t>
            </w:r>
            <w:r w:rsidRPr="006910A1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EUA: </w:t>
            </w:r>
            <w:proofErr w:type="spellStart"/>
            <w:r w:rsidRPr="006910A1">
              <w:rPr>
                <w:rFonts w:ascii="Times New Roman" w:hAnsi="Times New Roman"/>
                <w:sz w:val="22"/>
                <w:szCs w:val="22"/>
                <w:lang w:val="es-MX" w:eastAsia="es-MX"/>
              </w:rPr>
              <w:t>Elsevier</w:t>
            </w:r>
            <w:proofErr w:type="spellEnd"/>
            <w:r w:rsidRPr="006910A1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. </w:t>
            </w:r>
            <w:r w:rsidRPr="009A4A82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Recuperado de </w:t>
            </w:r>
            <w:r w:rsidRPr="009A4A82">
              <w:rPr>
                <w:rFonts w:ascii="Times New Roman" w:hAnsi="Times New Roman"/>
                <w:sz w:val="22"/>
                <w:szCs w:val="22"/>
              </w:rPr>
              <w:t>https://www.clinicalkey.es/#!/browse/book/3-s2.0-C20120072705</w:t>
            </w:r>
          </w:p>
          <w:p w:rsidR="00B06437" w:rsidRPr="008775B1" w:rsidRDefault="00B06437" w:rsidP="00B06437">
            <w:pPr>
              <w:pStyle w:val="Prrafodelista"/>
              <w:numPr>
                <w:ilvl w:val="0"/>
                <w:numId w:val="38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Fonts w:ascii="Times New Roman" w:hAnsi="Times New Roman"/>
                <w:i/>
                <w:sz w:val="22"/>
                <w:szCs w:val="22"/>
                <w:lang w:val="en-US" w:eastAsia="es-MX"/>
              </w:rPr>
            </w:pPr>
            <w:proofErr w:type="spellStart"/>
            <w:r w:rsidRPr="008775B1">
              <w:rPr>
                <w:rFonts w:ascii="Times New Roman" w:hAnsi="Times New Roman"/>
                <w:sz w:val="22"/>
                <w:szCs w:val="22"/>
                <w:lang w:val="en-US"/>
              </w:rPr>
              <w:t>Chokroverty</w:t>
            </w:r>
            <w:proofErr w:type="spellEnd"/>
            <w:r w:rsidRPr="008775B1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, S. y R. Thomas (2014). </w:t>
            </w:r>
            <w:r w:rsidRPr="008775B1">
              <w:rPr>
                <w:rFonts w:ascii="Times New Roman" w:hAnsi="Times New Roman"/>
                <w:i/>
                <w:sz w:val="22"/>
                <w:szCs w:val="22"/>
                <w:lang w:val="en-US" w:eastAsia="es-MX"/>
              </w:rPr>
              <w:t xml:space="preserve">Atlas of Sleep Medicine. </w:t>
            </w:r>
            <w:r w:rsidRPr="008775B1">
              <w:rPr>
                <w:rFonts w:ascii="Times New Roman" w:hAnsi="Times New Roman"/>
                <w:sz w:val="22"/>
                <w:szCs w:val="22"/>
                <w:lang w:val="en-US" w:eastAsia="es-MX"/>
              </w:rPr>
              <w:t xml:space="preserve">EUA: Elsevier. </w:t>
            </w:r>
            <w:r w:rsidRPr="008775B1">
              <w:rPr>
                <w:rFonts w:ascii="Times New Roman" w:hAnsi="Times New Roman"/>
                <w:sz w:val="22"/>
                <w:szCs w:val="22"/>
                <w:lang w:val="es-MX" w:eastAsia="es-MX"/>
              </w:rPr>
              <w:t>Recuperado de</w:t>
            </w:r>
            <w:r w:rsidRPr="008775B1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 </w:t>
            </w:r>
            <w:r w:rsidRPr="008775B1">
              <w:rPr>
                <w:rFonts w:ascii="Times New Roman" w:hAnsi="Times New Roman"/>
                <w:sz w:val="22"/>
                <w:szCs w:val="22"/>
              </w:rPr>
              <w:t>https://www.clinicalkey.es/#!/browse/book/3-s2.0-C20100689413</w:t>
            </w:r>
          </w:p>
          <w:p w:rsidR="00B06437" w:rsidRPr="002E56CF" w:rsidRDefault="00B06437" w:rsidP="00B06437">
            <w:pPr>
              <w:pStyle w:val="Prrafodelista"/>
              <w:numPr>
                <w:ilvl w:val="0"/>
                <w:numId w:val="38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Fonts w:ascii="Times New Roman" w:hAnsi="Times New Roman"/>
                <w:sz w:val="22"/>
                <w:szCs w:val="22"/>
                <w:lang w:val="es-MX" w:eastAsia="es-MX"/>
              </w:rPr>
            </w:pPr>
            <w:proofErr w:type="spellStart"/>
            <w:r w:rsidRPr="002E56CF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>Cifu</w:t>
            </w:r>
            <w:proofErr w:type="spellEnd"/>
            <w:r w:rsidRPr="002E56CF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>, D. (2016).</w:t>
            </w:r>
            <w:proofErr w:type="spellStart"/>
            <w:r w:rsidRPr="002E56CF">
              <w:rPr>
                <w:rFonts w:ascii="Times New Roman" w:hAnsi="Times New Roman"/>
                <w:i/>
                <w:sz w:val="22"/>
                <w:szCs w:val="22"/>
                <w:lang w:val="en-US" w:eastAsia="es-MX"/>
              </w:rPr>
              <w:t>Braddom's</w:t>
            </w:r>
            <w:proofErr w:type="spellEnd"/>
            <w:r w:rsidRPr="002E56CF">
              <w:rPr>
                <w:rFonts w:ascii="Times New Roman" w:hAnsi="Times New Roman"/>
                <w:i/>
                <w:sz w:val="22"/>
                <w:szCs w:val="22"/>
                <w:lang w:val="en-US" w:eastAsia="es-MX"/>
              </w:rPr>
              <w:t xml:space="preserve"> Physical Medicine and Rehabilitation. </w:t>
            </w:r>
            <w:r w:rsidRPr="002E56CF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EUA: </w:t>
            </w:r>
            <w:proofErr w:type="spellStart"/>
            <w:r w:rsidRPr="002E56CF">
              <w:rPr>
                <w:rFonts w:ascii="Times New Roman" w:hAnsi="Times New Roman"/>
                <w:sz w:val="22"/>
                <w:szCs w:val="22"/>
                <w:lang w:val="es-MX" w:eastAsia="es-MX"/>
              </w:rPr>
              <w:t>Elsevier</w:t>
            </w:r>
            <w:proofErr w:type="spellEnd"/>
            <w:r w:rsidRPr="002E56CF">
              <w:rPr>
                <w:rFonts w:ascii="Times New Roman" w:hAnsi="Times New Roman"/>
                <w:sz w:val="22"/>
                <w:szCs w:val="22"/>
                <w:lang w:val="es-MX" w:eastAsia="es-MX"/>
              </w:rPr>
              <w:t>. Recuperado de</w:t>
            </w:r>
            <w:r w:rsidRPr="002E56CF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 </w:t>
            </w:r>
            <w:r w:rsidRPr="002E56CF">
              <w:rPr>
                <w:rFonts w:ascii="Times New Roman" w:hAnsi="Times New Roman"/>
                <w:sz w:val="22"/>
                <w:szCs w:val="22"/>
              </w:rPr>
              <w:t>https://www.clinicalkey.es/#!/browse/book/3-s2.0-C20130099252</w:t>
            </w:r>
          </w:p>
          <w:p w:rsidR="00B06437" w:rsidRPr="002E56CF" w:rsidRDefault="00B06437" w:rsidP="00B06437">
            <w:pPr>
              <w:pStyle w:val="Prrafodelista"/>
              <w:numPr>
                <w:ilvl w:val="0"/>
                <w:numId w:val="38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Fonts w:ascii="Times New Roman" w:hAnsi="Times New Roman"/>
                <w:sz w:val="22"/>
                <w:szCs w:val="22"/>
                <w:lang w:val="es-MX" w:eastAsia="es-MX"/>
              </w:rPr>
            </w:pPr>
            <w:r w:rsidRPr="002E56CF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 xml:space="preserve">Flint, P. </w:t>
            </w:r>
            <w:r w:rsidRPr="002E56CF">
              <w:rPr>
                <w:rFonts w:ascii="Times New Roman" w:hAnsi="Times New Roman"/>
                <w:i/>
                <w:sz w:val="22"/>
                <w:szCs w:val="22"/>
                <w:shd w:val="clear" w:color="auto" w:fill="FFFFFF"/>
                <w:lang w:val="en-US"/>
              </w:rPr>
              <w:t xml:space="preserve">et al. </w:t>
            </w:r>
            <w:r w:rsidRPr="002E56CF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 xml:space="preserve">(2015). </w:t>
            </w:r>
            <w:r w:rsidRPr="006910A1">
              <w:rPr>
                <w:rFonts w:ascii="Times New Roman" w:hAnsi="Times New Roman"/>
                <w:i/>
                <w:sz w:val="22"/>
                <w:szCs w:val="22"/>
                <w:lang w:val="es-MX" w:eastAsia="es-MX"/>
              </w:rPr>
              <w:t xml:space="preserve">Cummings </w:t>
            </w:r>
            <w:proofErr w:type="spellStart"/>
            <w:r w:rsidRPr="006910A1">
              <w:rPr>
                <w:rFonts w:ascii="Times New Roman" w:hAnsi="Times New Roman"/>
                <w:i/>
                <w:sz w:val="22"/>
                <w:szCs w:val="22"/>
                <w:lang w:val="es-MX" w:eastAsia="es-MX"/>
              </w:rPr>
              <w:t>Otolaryngology</w:t>
            </w:r>
            <w:proofErr w:type="spellEnd"/>
            <w:r w:rsidRPr="006910A1">
              <w:rPr>
                <w:rFonts w:ascii="Times New Roman" w:hAnsi="Times New Roman"/>
                <w:i/>
                <w:sz w:val="22"/>
                <w:szCs w:val="22"/>
                <w:lang w:val="es-MX" w:eastAsia="es-MX"/>
              </w:rPr>
              <w:t>.</w:t>
            </w:r>
            <w:r w:rsidRPr="006910A1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 </w:t>
            </w:r>
            <w:r w:rsidRPr="002E56CF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EUA: </w:t>
            </w:r>
            <w:proofErr w:type="spellStart"/>
            <w:r w:rsidRPr="002E56CF">
              <w:rPr>
                <w:rFonts w:ascii="Times New Roman" w:hAnsi="Times New Roman"/>
                <w:sz w:val="22"/>
                <w:szCs w:val="22"/>
                <w:lang w:val="es-MX" w:eastAsia="es-MX"/>
              </w:rPr>
              <w:t>Elsevier</w:t>
            </w:r>
            <w:proofErr w:type="spellEnd"/>
            <w:r w:rsidRPr="002E56CF">
              <w:rPr>
                <w:rFonts w:ascii="Times New Roman" w:hAnsi="Times New Roman"/>
                <w:sz w:val="22"/>
                <w:szCs w:val="22"/>
                <w:lang w:val="es-MX" w:eastAsia="es-MX"/>
              </w:rPr>
              <w:t>. Recuperado de</w:t>
            </w:r>
            <w:r w:rsidRPr="002E56CF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 </w:t>
            </w:r>
            <w:r w:rsidRPr="002E56CF">
              <w:rPr>
                <w:rFonts w:ascii="Times New Roman" w:hAnsi="Times New Roman"/>
                <w:sz w:val="22"/>
                <w:szCs w:val="22"/>
              </w:rPr>
              <w:t>https://www.clinicalkey.es/#!/browse/book/3-s2.0-C20121004006</w:t>
            </w:r>
          </w:p>
          <w:p w:rsidR="00B06437" w:rsidRPr="009A4A82" w:rsidRDefault="00B06437" w:rsidP="00B06437">
            <w:pPr>
              <w:pStyle w:val="Prrafodelista"/>
              <w:numPr>
                <w:ilvl w:val="0"/>
                <w:numId w:val="38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Fonts w:ascii="Times New Roman" w:hAnsi="Times New Roman"/>
                <w:i/>
                <w:sz w:val="22"/>
                <w:szCs w:val="22"/>
                <w:lang w:val="es-MX" w:eastAsia="es-MX"/>
              </w:rPr>
            </w:pPr>
            <w:r w:rsidRPr="009A4A82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Frank, E</w:t>
            </w:r>
            <w:r w:rsidRPr="009A4A82">
              <w:rPr>
                <w:rFonts w:ascii="Times New Roman" w:hAnsi="Times New Roman"/>
                <w:i/>
                <w:sz w:val="22"/>
                <w:szCs w:val="22"/>
                <w:lang w:val="es-MX" w:eastAsia="es-MX"/>
              </w:rPr>
              <w:t xml:space="preserve">. et al. </w:t>
            </w:r>
            <w:r w:rsidRPr="009A4A82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(2010). </w:t>
            </w:r>
            <w:proofErr w:type="spellStart"/>
            <w:r w:rsidRPr="009A4A82">
              <w:rPr>
                <w:rFonts w:ascii="Times New Roman" w:hAnsi="Times New Roman"/>
                <w:i/>
                <w:sz w:val="22"/>
                <w:szCs w:val="22"/>
                <w:lang w:val="es-MX" w:eastAsia="es-MX"/>
              </w:rPr>
              <w:t>Merril</w:t>
            </w:r>
            <w:proofErr w:type="spellEnd"/>
            <w:r w:rsidRPr="009A4A82">
              <w:rPr>
                <w:rFonts w:ascii="Times New Roman" w:hAnsi="Times New Roman"/>
                <w:i/>
                <w:sz w:val="22"/>
                <w:szCs w:val="22"/>
                <w:lang w:val="es-MX" w:eastAsia="es-MX"/>
              </w:rPr>
              <w:t>. Altas de posiciones radiográficas y procedimientos radiológicos.</w:t>
            </w:r>
            <w:r w:rsidRPr="009A4A82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 España: </w:t>
            </w:r>
            <w:proofErr w:type="spellStart"/>
            <w:r w:rsidRPr="009A4A82">
              <w:rPr>
                <w:rFonts w:ascii="Times New Roman" w:hAnsi="Times New Roman"/>
                <w:sz w:val="22"/>
                <w:szCs w:val="22"/>
                <w:lang w:eastAsia="es-MX"/>
              </w:rPr>
              <w:t>Elsevier</w:t>
            </w:r>
            <w:proofErr w:type="spellEnd"/>
            <w:r w:rsidRPr="009A4A82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. Recuperado </w:t>
            </w:r>
            <w:r w:rsidRPr="009A4A82">
              <w:rPr>
                <w:rFonts w:ascii="Times New Roman" w:hAnsi="Times New Roman"/>
                <w:sz w:val="22"/>
                <w:szCs w:val="22"/>
              </w:rPr>
              <w:t>https://www.clinicalkey.es/#!/browse/book/3-s2.0-B9788480866545X00012</w:t>
            </w:r>
          </w:p>
          <w:p w:rsidR="00B06437" w:rsidRPr="00AB6A24" w:rsidRDefault="00B06437" w:rsidP="00B06437">
            <w:pPr>
              <w:pStyle w:val="Prrafodelista"/>
              <w:numPr>
                <w:ilvl w:val="0"/>
                <w:numId w:val="38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Fonts w:ascii="Times New Roman" w:hAnsi="Times New Roman"/>
                <w:i/>
                <w:sz w:val="22"/>
                <w:szCs w:val="22"/>
                <w:lang w:val="es-MX" w:eastAsia="es-MX"/>
              </w:rPr>
            </w:pPr>
            <w:r w:rsidRPr="00AB6A24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 xml:space="preserve">Friedman, M. y O. </w:t>
            </w:r>
            <w:proofErr w:type="spellStart"/>
            <w:r w:rsidRPr="00AB6A24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>Jacobowitz</w:t>
            </w:r>
            <w:proofErr w:type="spellEnd"/>
            <w:r w:rsidRPr="00AB6A24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 xml:space="preserve"> (2019). </w:t>
            </w:r>
            <w:r w:rsidRPr="00AB6A24">
              <w:rPr>
                <w:rFonts w:ascii="Times New Roman" w:hAnsi="Times New Roman"/>
                <w:i/>
                <w:sz w:val="22"/>
                <w:szCs w:val="22"/>
                <w:lang w:val="en-US" w:eastAsia="es-MX"/>
              </w:rPr>
              <w:t xml:space="preserve">Sleep Apnea and Snoring. </w:t>
            </w:r>
            <w:r w:rsidRPr="00AB6A24">
              <w:rPr>
                <w:rFonts w:ascii="Times New Roman" w:hAnsi="Times New Roman"/>
                <w:sz w:val="22"/>
                <w:szCs w:val="22"/>
                <w:lang w:val="en-US" w:eastAsia="es-MX"/>
              </w:rPr>
              <w:t xml:space="preserve">EUA: Elsevier. </w:t>
            </w:r>
            <w:r w:rsidRPr="00AB6A24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Recuperado de </w:t>
            </w:r>
            <w:r w:rsidRPr="00AB6A24">
              <w:rPr>
                <w:rFonts w:ascii="Times New Roman" w:hAnsi="Times New Roman"/>
                <w:sz w:val="22"/>
                <w:szCs w:val="22"/>
              </w:rPr>
              <w:t>https://www.clinicalkey.es/#!/browse/book/3-s2.0-C20140037082</w:t>
            </w:r>
            <w:r w:rsidRPr="00AB6A24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 </w:t>
            </w:r>
          </w:p>
          <w:p w:rsidR="00B06437" w:rsidRPr="009A4A82" w:rsidRDefault="00B06437" w:rsidP="00B06437">
            <w:pPr>
              <w:pStyle w:val="Prrafodelista"/>
              <w:numPr>
                <w:ilvl w:val="0"/>
                <w:numId w:val="38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Fonts w:ascii="Times New Roman" w:hAnsi="Times New Roman"/>
                <w:i/>
                <w:sz w:val="22"/>
                <w:szCs w:val="22"/>
                <w:lang w:val="es-MX" w:eastAsia="es-MX"/>
              </w:rPr>
            </w:pPr>
            <w:proofErr w:type="spellStart"/>
            <w:r w:rsidRPr="009A4A82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Guyuron</w:t>
            </w:r>
            <w:proofErr w:type="spellEnd"/>
            <w:r w:rsidRPr="009A4A82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, B. (2012).</w:t>
            </w:r>
            <w:r w:rsidRPr="009A4A82">
              <w:rPr>
                <w:rFonts w:ascii="Times New Roman" w:hAnsi="Times New Roman"/>
                <w:i/>
                <w:sz w:val="22"/>
                <w:szCs w:val="22"/>
                <w:lang w:val="es-MX" w:eastAsia="es-MX"/>
              </w:rPr>
              <w:t xml:space="preserve"> </w:t>
            </w:r>
            <w:proofErr w:type="spellStart"/>
            <w:r w:rsidRPr="009A4A82">
              <w:rPr>
                <w:rFonts w:ascii="Times New Roman" w:hAnsi="Times New Roman"/>
                <w:i/>
                <w:sz w:val="22"/>
                <w:szCs w:val="22"/>
                <w:lang w:val="es-MX" w:eastAsia="es-MX"/>
              </w:rPr>
              <w:t>Rhinoplasty</w:t>
            </w:r>
            <w:proofErr w:type="spellEnd"/>
            <w:r w:rsidRPr="009A4A82">
              <w:rPr>
                <w:rFonts w:ascii="Times New Roman" w:hAnsi="Times New Roman"/>
                <w:i/>
                <w:sz w:val="22"/>
                <w:szCs w:val="22"/>
                <w:lang w:val="es-MX" w:eastAsia="es-MX"/>
              </w:rPr>
              <w:t xml:space="preserve">. </w:t>
            </w:r>
            <w:r w:rsidRPr="009A4A82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EUA: </w:t>
            </w:r>
            <w:proofErr w:type="spellStart"/>
            <w:r w:rsidRPr="009A4A82">
              <w:rPr>
                <w:rFonts w:ascii="Times New Roman" w:hAnsi="Times New Roman"/>
                <w:sz w:val="22"/>
                <w:szCs w:val="22"/>
                <w:lang w:val="es-MX" w:eastAsia="es-MX"/>
              </w:rPr>
              <w:t>Elsevier</w:t>
            </w:r>
            <w:proofErr w:type="spellEnd"/>
            <w:r w:rsidRPr="009A4A82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. Recuperado de </w:t>
            </w:r>
            <w:r w:rsidRPr="009A4A82">
              <w:rPr>
                <w:rFonts w:ascii="Times New Roman" w:hAnsi="Times New Roman"/>
                <w:sz w:val="22"/>
                <w:szCs w:val="22"/>
              </w:rPr>
              <w:t>https://www.clinicalkey.es/#!/browse/book/3-s2.0-C20090355774</w:t>
            </w:r>
          </w:p>
          <w:p w:rsidR="00B06437" w:rsidRPr="004D022F" w:rsidRDefault="00B06437" w:rsidP="00B06437">
            <w:pPr>
              <w:pStyle w:val="Prrafodelista"/>
              <w:numPr>
                <w:ilvl w:val="0"/>
                <w:numId w:val="38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Fonts w:ascii="Times New Roman" w:hAnsi="Times New Roman"/>
                <w:sz w:val="22"/>
                <w:szCs w:val="22"/>
                <w:lang w:val="es-MX" w:eastAsia="es-MX"/>
              </w:rPr>
            </w:pPr>
            <w:proofErr w:type="spellStart"/>
            <w:r w:rsidRPr="004D022F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Hupp</w:t>
            </w:r>
            <w:proofErr w:type="spellEnd"/>
            <w:r w:rsidRPr="004D022F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, J. y E. </w:t>
            </w:r>
            <w:proofErr w:type="spellStart"/>
            <w:r w:rsidRPr="004D022F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Ferneini</w:t>
            </w:r>
            <w:proofErr w:type="spellEnd"/>
            <w:r w:rsidRPr="004D022F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 (2017).</w:t>
            </w:r>
            <w:r w:rsidRPr="004D022F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 </w:t>
            </w:r>
            <w:r w:rsidRPr="004D022F">
              <w:rPr>
                <w:rFonts w:ascii="Times New Roman" w:hAnsi="Times New Roman"/>
                <w:i/>
                <w:sz w:val="22"/>
                <w:szCs w:val="22"/>
                <w:lang w:val="es-MX" w:eastAsia="es-MX"/>
              </w:rPr>
              <w:t xml:space="preserve">Infecciones </w:t>
            </w:r>
            <w:proofErr w:type="spellStart"/>
            <w:r w:rsidRPr="004D022F">
              <w:rPr>
                <w:rFonts w:ascii="Times New Roman" w:hAnsi="Times New Roman"/>
                <w:i/>
                <w:sz w:val="22"/>
                <w:szCs w:val="22"/>
                <w:lang w:val="es-MX" w:eastAsia="es-MX"/>
              </w:rPr>
              <w:t>orofaciales</w:t>
            </w:r>
            <w:proofErr w:type="spellEnd"/>
            <w:r w:rsidRPr="004D022F">
              <w:rPr>
                <w:rFonts w:ascii="Times New Roman" w:hAnsi="Times New Roman"/>
                <w:i/>
                <w:sz w:val="22"/>
                <w:szCs w:val="22"/>
                <w:lang w:val="es-MX" w:eastAsia="es-MX"/>
              </w:rPr>
              <w:t xml:space="preserve">, de cabeza y cuello. </w:t>
            </w:r>
            <w:r w:rsidRPr="004D022F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España: </w:t>
            </w:r>
            <w:proofErr w:type="spellStart"/>
            <w:r w:rsidRPr="004D022F">
              <w:rPr>
                <w:rFonts w:ascii="Times New Roman" w:hAnsi="Times New Roman"/>
                <w:sz w:val="22"/>
                <w:szCs w:val="22"/>
                <w:lang w:eastAsia="es-MX"/>
              </w:rPr>
              <w:t>Elsevier</w:t>
            </w:r>
            <w:proofErr w:type="spellEnd"/>
            <w:r w:rsidRPr="004D022F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. Recuperado de </w:t>
            </w:r>
            <w:r w:rsidRPr="004D022F">
              <w:rPr>
                <w:rFonts w:ascii="Times New Roman" w:hAnsi="Times New Roman"/>
                <w:sz w:val="22"/>
                <w:szCs w:val="22"/>
              </w:rPr>
              <w:t>https://www.clinicalkey.es/#!/browse/book/3-s2.0-C20160049173</w:t>
            </w:r>
          </w:p>
          <w:p w:rsidR="00B06437" w:rsidRPr="00AB6A24" w:rsidRDefault="00B06437" w:rsidP="00B06437">
            <w:pPr>
              <w:pStyle w:val="Prrafodelista"/>
              <w:numPr>
                <w:ilvl w:val="0"/>
                <w:numId w:val="38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Fonts w:ascii="Times New Roman" w:hAnsi="Times New Roman"/>
                <w:i/>
                <w:sz w:val="22"/>
                <w:szCs w:val="22"/>
                <w:lang w:val="es-MX" w:eastAsia="es-MX"/>
              </w:rPr>
            </w:pPr>
            <w:proofErr w:type="spellStart"/>
            <w:r w:rsidRPr="008775B1">
              <w:rPr>
                <w:rFonts w:ascii="Times New Roman" w:hAnsi="Times New Roman"/>
                <w:sz w:val="22"/>
                <w:lang w:val="en-US" w:eastAsia="es-MX"/>
              </w:rPr>
              <w:t>Kryger</w:t>
            </w:r>
            <w:proofErr w:type="spellEnd"/>
            <w:r w:rsidRPr="008775B1">
              <w:rPr>
                <w:rFonts w:ascii="Times New Roman" w:hAnsi="Times New Roman"/>
                <w:sz w:val="22"/>
                <w:lang w:val="en-US" w:eastAsia="es-MX"/>
              </w:rPr>
              <w:t xml:space="preserve">, M. </w:t>
            </w:r>
            <w:r w:rsidRPr="008775B1">
              <w:rPr>
                <w:rFonts w:ascii="Times New Roman" w:hAnsi="Times New Roman"/>
                <w:i/>
                <w:sz w:val="22"/>
                <w:lang w:val="en-US" w:eastAsia="es-MX"/>
              </w:rPr>
              <w:t>et al.</w:t>
            </w:r>
            <w:r w:rsidRPr="008775B1">
              <w:rPr>
                <w:rFonts w:ascii="Times New Roman" w:hAnsi="Times New Roman"/>
                <w:sz w:val="22"/>
                <w:lang w:val="en-US" w:eastAsia="es-MX"/>
              </w:rPr>
              <w:t xml:space="preserve"> (2014). </w:t>
            </w:r>
            <w:r w:rsidRPr="008775B1">
              <w:rPr>
                <w:rFonts w:ascii="Times New Roman" w:hAnsi="Times New Roman"/>
                <w:i/>
                <w:sz w:val="22"/>
                <w:lang w:val="en-US" w:eastAsia="es-MX"/>
              </w:rPr>
              <w:t>Atlas of Clinical Sleep Medicine</w:t>
            </w:r>
            <w:r w:rsidRPr="008775B1">
              <w:rPr>
                <w:rFonts w:ascii="Times New Roman" w:hAnsi="Times New Roman"/>
                <w:sz w:val="22"/>
                <w:lang w:val="en-US" w:eastAsia="es-MX"/>
              </w:rPr>
              <w:t xml:space="preserve">. </w:t>
            </w:r>
            <w:r w:rsidRPr="008775B1">
              <w:rPr>
                <w:rFonts w:ascii="Times New Roman" w:hAnsi="Times New Roman"/>
                <w:sz w:val="22"/>
                <w:lang w:val="es-MX" w:eastAsia="es-MX"/>
              </w:rPr>
              <w:t xml:space="preserve">EUA: </w:t>
            </w:r>
            <w:proofErr w:type="spellStart"/>
            <w:r w:rsidRPr="008775B1">
              <w:rPr>
                <w:rFonts w:ascii="Times New Roman" w:hAnsi="Times New Roman"/>
                <w:sz w:val="22"/>
                <w:lang w:val="es-MX" w:eastAsia="es-MX"/>
              </w:rPr>
              <w:t>Elsevier</w:t>
            </w:r>
            <w:proofErr w:type="spellEnd"/>
            <w:r w:rsidRPr="008775B1">
              <w:rPr>
                <w:rFonts w:ascii="Times New Roman" w:hAnsi="Times New Roman"/>
                <w:sz w:val="22"/>
                <w:lang w:val="es-MX" w:eastAsia="es-MX"/>
              </w:rPr>
              <w:t xml:space="preserve">. </w:t>
            </w:r>
            <w:r w:rsidRPr="008775B1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Recuperado de </w:t>
            </w:r>
            <w:hyperlink r:id="rId7" w:anchor="!/browse/book/3-s2.0-C20110080018" w:history="1">
              <w:r w:rsidRPr="00AB6A24">
                <w:rPr>
                  <w:rFonts w:ascii="Times New Roman" w:hAnsi="Times New Roman"/>
                  <w:sz w:val="22"/>
                  <w:lang w:val="es-MX" w:eastAsia="es-MX"/>
                </w:rPr>
                <w:t>https://www.clinicalkey.es/#!/browse/book/3-s2.0-C20110080018</w:t>
              </w:r>
            </w:hyperlink>
          </w:p>
          <w:p w:rsidR="00B06437" w:rsidRPr="00AB6A24" w:rsidRDefault="00B06437" w:rsidP="00B06437">
            <w:pPr>
              <w:pStyle w:val="Prrafodelista"/>
              <w:numPr>
                <w:ilvl w:val="0"/>
                <w:numId w:val="38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Fonts w:ascii="Times New Roman" w:hAnsi="Times New Roman"/>
                <w:sz w:val="22"/>
                <w:szCs w:val="22"/>
                <w:lang w:val="es-MX" w:eastAsia="es-MX"/>
              </w:rPr>
            </w:pPr>
            <w:proofErr w:type="spellStart"/>
            <w:r w:rsidRPr="00FB0343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>Lesperance</w:t>
            </w:r>
            <w:proofErr w:type="spellEnd"/>
            <w:r w:rsidRPr="00FB0343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>, M.</w:t>
            </w:r>
            <w:r w:rsidR="00FB0343" w:rsidRPr="00FB0343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 xml:space="preserve"> </w:t>
            </w:r>
            <w:r w:rsidR="00FB0343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>y</w:t>
            </w:r>
            <w:r w:rsidRPr="00FB0343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 xml:space="preserve"> P. Flint (2015). </w:t>
            </w:r>
            <w:r w:rsidRPr="00776792">
              <w:rPr>
                <w:rFonts w:ascii="Times New Roman" w:hAnsi="Times New Roman"/>
                <w:i/>
                <w:sz w:val="22"/>
                <w:szCs w:val="22"/>
                <w:lang w:val="en-US" w:eastAsia="es-MX"/>
              </w:rPr>
              <w:t xml:space="preserve">Cummings Pediatric Otolaryngology. </w:t>
            </w:r>
            <w:r w:rsidRPr="00776792">
              <w:rPr>
                <w:rFonts w:ascii="Times New Roman" w:hAnsi="Times New Roman"/>
                <w:sz w:val="22"/>
                <w:szCs w:val="22"/>
                <w:lang w:val="en-US" w:eastAsia="es-MX"/>
              </w:rPr>
              <w:t xml:space="preserve">EUA: Elsevier. </w:t>
            </w:r>
            <w:r w:rsidRPr="00D47901">
              <w:rPr>
                <w:rFonts w:ascii="Times New Roman" w:hAnsi="Times New Roman"/>
                <w:sz w:val="22"/>
                <w:szCs w:val="22"/>
                <w:lang w:val="es-MX" w:eastAsia="es-MX"/>
              </w:rPr>
              <w:t>Recuperado de</w:t>
            </w:r>
            <w:r w:rsidRPr="00D47901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 </w:t>
            </w:r>
            <w:r w:rsidRPr="00D47901">
              <w:rPr>
                <w:rFonts w:ascii="Times New Roman" w:hAnsi="Times New Roman"/>
                <w:sz w:val="22"/>
                <w:szCs w:val="22"/>
              </w:rPr>
              <w:t>https://www.clinicalkey.es/#!/browse/book/3-s2.0-C20140021077</w:t>
            </w:r>
          </w:p>
          <w:p w:rsidR="00B06437" w:rsidRPr="008775B1" w:rsidRDefault="00B06437" w:rsidP="00B06437">
            <w:pPr>
              <w:pStyle w:val="Prrafodelista"/>
              <w:numPr>
                <w:ilvl w:val="0"/>
                <w:numId w:val="38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Fonts w:ascii="Times New Roman" w:hAnsi="Times New Roman"/>
                <w:i/>
                <w:sz w:val="22"/>
                <w:szCs w:val="22"/>
                <w:lang w:val="en-US" w:eastAsia="es-MX"/>
              </w:rPr>
            </w:pPr>
            <w:proofErr w:type="spellStart"/>
            <w:r w:rsidRPr="008775B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Maluf-Filho</w:t>
            </w:r>
            <w:proofErr w:type="spellEnd"/>
            <w:r w:rsidRPr="008775B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, F. y S. </w:t>
            </w:r>
            <w:proofErr w:type="spellStart"/>
            <w:r w:rsidRPr="008775B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Varadarajulu</w:t>
            </w:r>
            <w:proofErr w:type="spellEnd"/>
            <w:r w:rsidRPr="008775B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 (2018). </w:t>
            </w:r>
            <w:r w:rsidRPr="008775B1">
              <w:rPr>
                <w:rFonts w:ascii="Times New Roman" w:hAnsi="Times New Roman"/>
                <w:i/>
                <w:sz w:val="22"/>
                <w:szCs w:val="22"/>
                <w:lang w:val="es-MX" w:eastAsia="es-MX"/>
              </w:rPr>
              <w:t>Avances en ultrasonografía endoscópica</w:t>
            </w:r>
            <w:r w:rsidRPr="008775B1">
              <w:rPr>
                <w:rFonts w:ascii="Times New Roman" w:hAnsi="Times New Roman"/>
                <w:i/>
                <w:sz w:val="22"/>
                <w:szCs w:val="22"/>
                <w:lang w:eastAsia="es-MX"/>
              </w:rPr>
              <w:t xml:space="preserve">. </w:t>
            </w:r>
            <w:r w:rsidRPr="008775B1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 España: </w:t>
            </w:r>
            <w:proofErr w:type="spellStart"/>
            <w:r w:rsidRPr="008775B1">
              <w:rPr>
                <w:rFonts w:ascii="Times New Roman" w:hAnsi="Times New Roman"/>
                <w:sz w:val="22"/>
                <w:szCs w:val="22"/>
                <w:lang w:eastAsia="es-MX"/>
              </w:rPr>
              <w:t>Elsevier</w:t>
            </w:r>
            <w:proofErr w:type="spellEnd"/>
            <w:r w:rsidRPr="008775B1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. Recuperado de </w:t>
            </w:r>
            <w:r w:rsidRPr="008775B1">
              <w:rPr>
                <w:rFonts w:ascii="Times New Roman" w:hAnsi="Times New Roman"/>
                <w:sz w:val="22"/>
                <w:szCs w:val="22"/>
              </w:rPr>
              <w:t>https://www.clinicalkey.es/#!/browse/book/3-s2.0-C20160044510</w:t>
            </w:r>
          </w:p>
          <w:p w:rsidR="00B06437" w:rsidRPr="004D022F" w:rsidRDefault="00B06437" w:rsidP="00B06437">
            <w:pPr>
              <w:pStyle w:val="Prrafodelista"/>
              <w:numPr>
                <w:ilvl w:val="0"/>
                <w:numId w:val="38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Fonts w:ascii="Times New Roman" w:hAnsi="Times New Roman"/>
                <w:i/>
                <w:sz w:val="22"/>
                <w:szCs w:val="22"/>
                <w:lang w:val="es-MX" w:eastAsia="es-MX"/>
              </w:rPr>
            </w:pPr>
            <w:proofErr w:type="spellStart"/>
            <w:r w:rsidRPr="00AB6A24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>Som</w:t>
            </w:r>
            <w:proofErr w:type="spellEnd"/>
            <w:r w:rsidRPr="00AB6A24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 xml:space="preserve">, P. y H. Curtin (2011). </w:t>
            </w:r>
            <w:r w:rsidRPr="004D022F">
              <w:rPr>
                <w:rFonts w:ascii="Times New Roman" w:hAnsi="Times New Roman"/>
                <w:i/>
                <w:sz w:val="22"/>
                <w:szCs w:val="22"/>
                <w:lang w:val="en-US" w:eastAsia="es-MX"/>
              </w:rPr>
              <w:t xml:space="preserve">Head and Neck Imaging. </w:t>
            </w:r>
            <w:r w:rsidRPr="00AB6A24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EUA: </w:t>
            </w:r>
            <w:proofErr w:type="spellStart"/>
            <w:r w:rsidRPr="00AB6A24">
              <w:rPr>
                <w:rFonts w:ascii="Times New Roman" w:hAnsi="Times New Roman"/>
                <w:sz w:val="22"/>
                <w:szCs w:val="22"/>
                <w:lang w:val="es-MX" w:eastAsia="es-MX"/>
              </w:rPr>
              <w:t>Elsevier</w:t>
            </w:r>
            <w:proofErr w:type="spellEnd"/>
            <w:r w:rsidRPr="00AB6A24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. </w:t>
            </w:r>
            <w:r w:rsidRPr="004D022F">
              <w:rPr>
                <w:rFonts w:ascii="Times New Roman" w:hAnsi="Times New Roman"/>
                <w:sz w:val="22"/>
                <w:szCs w:val="22"/>
                <w:lang w:val="es-MX" w:eastAsia="es-MX"/>
              </w:rPr>
              <w:t>Recuperado de</w:t>
            </w:r>
            <w:r w:rsidRPr="004D022F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 </w:t>
            </w:r>
            <w:r w:rsidRPr="004D022F">
              <w:rPr>
                <w:rFonts w:ascii="Times New Roman" w:hAnsi="Times New Roman"/>
                <w:sz w:val="22"/>
                <w:szCs w:val="22"/>
              </w:rPr>
              <w:t>https://www.clinicalkey.es/#!/browse/book/3-s2.0-C20091572930</w:t>
            </w:r>
          </w:p>
          <w:p w:rsidR="00B06437" w:rsidRPr="004D022F" w:rsidRDefault="00B06437" w:rsidP="00B06437">
            <w:pPr>
              <w:pStyle w:val="Prrafodelista"/>
              <w:numPr>
                <w:ilvl w:val="0"/>
                <w:numId w:val="38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Fonts w:ascii="Times New Roman" w:hAnsi="Times New Roman"/>
                <w:i/>
                <w:sz w:val="22"/>
                <w:szCs w:val="22"/>
                <w:lang w:val="es-MX" w:eastAsia="es-MX"/>
              </w:rPr>
            </w:pPr>
            <w:r w:rsidRPr="004D022F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 xml:space="preserve">Thompson, L. y J. Bishop (2019). </w:t>
            </w:r>
            <w:r w:rsidRPr="004D022F">
              <w:rPr>
                <w:rFonts w:ascii="Times New Roman" w:hAnsi="Times New Roman"/>
                <w:i/>
                <w:sz w:val="22"/>
                <w:szCs w:val="22"/>
                <w:lang w:val="en-US" w:eastAsia="es-MX"/>
              </w:rPr>
              <w:t xml:space="preserve">Head and Neck Pathology. </w:t>
            </w:r>
            <w:r w:rsidRPr="004D022F">
              <w:rPr>
                <w:rFonts w:ascii="Times New Roman" w:hAnsi="Times New Roman"/>
                <w:sz w:val="22"/>
                <w:szCs w:val="22"/>
                <w:lang w:val="en-US" w:eastAsia="es-MX"/>
              </w:rPr>
              <w:t xml:space="preserve">EUA: Elsevier. </w:t>
            </w:r>
            <w:r w:rsidRPr="004D022F">
              <w:rPr>
                <w:rFonts w:ascii="Times New Roman" w:hAnsi="Times New Roman"/>
                <w:sz w:val="22"/>
                <w:szCs w:val="22"/>
                <w:lang w:val="es-MX" w:eastAsia="es-MX"/>
              </w:rPr>
              <w:t>Recuperado de</w:t>
            </w:r>
            <w:r w:rsidRPr="004D022F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 </w:t>
            </w:r>
            <w:r w:rsidRPr="004D022F">
              <w:rPr>
                <w:rFonts w:ascii="Times New Roman" w:hAnsi="Times New Roman"/>
                <w:sz w:val="22"/>
                <w:szCs w:val="22"/>
              </w:rPr>
              <w:t>https://www.clinicalkey.es/#!/browse/book/3-s2.0-C2016000520X</w:t>
            </w:r>
          </w:p>
          <w:p w:rsidR="00B06437" w:rsidRDefault="00B06437" w:rsidP="004F7125">
            <w:pPr>
              <w:tabs>
                <w:tab w:val="left" w:pos="646"/>
              </w:tabs>
              <w:contextualSpacing/>
              <w:jc w:val="both"/>
              <w:rPr>
                <w:rFonts w:ascii="Times New Roman" w:hAnsi="Times New Roman"/>
                <w:lang w:eastAsia="es-MX"/>
              </w:rPr>
            </w:pPr>
          </w:p>
          <w:p w:rsidR="00B06437" w:rsidRDefault="00B06437" w:rsidP="004F7125">
            <w:pPr>
              <w:tabs>
                <w:tab w:val="left" w:pos="646"/>
              </w:tabs>
              <w:contextualSpacing/>
              <w:jc w:val="both"/>
              <w:rPr>
                <w:rFonts w:ascii="Times New Roman" w:hAnsi="Times New Roman"/>
                <w:lang w:eastAsia="es-MX"/>
              </w:rPr>
            </w:pPr>
          </w:p>
          <w:p w:rsidR="00B06437" w:rsidRDefault="00B06437" w:rsidP="004F7125">
            <w:pPr>
              <w:tabs>
                <w:tab w:val="left" w:pos="646"/>
              </w:tabs>
              <w:contextualSpacing/>
              <w:jc w:val="both"/>
              <w:rPr>
                <w:rFonts w:ascii="Times New Roman" w:hAnsi="Times New Roman"/>
                <w:lang w:eastAsia="es-MX"/>
              </w:rPr>
            </w:pPr>
          </w:p>
          <w:p w:rsidR="00B06437" w:rsidRDefault="00B06437" w:rsidP="004F7125">
            <w:pPr>
              <w:tabs>
                <w:tab w:val="left" w:pos="646"/>
              </w:tabs>
              <w:contextualSpacing/>
              <w:jc w:val="both"/>
              <w:rPr>
                <w:rFonts w:ascii="Times New Roman" w:hAnsi="Times New Roman"/>
                <w:lang w:eastAsia="es-MX"/>
              </w:rPr>
            </w:pPr>
          </w:p>
          <w:p w:rsidR="00B06437" w:rsidRDefault="00B06437" w:rsidP="004F7125">
            <w:pPr>
              <w:tabs>
                <w:tab w:val="left" w:pos="646"/>
              </w:tabs>
              <w:contextualSpacing/>
              <w:jc w:val="both"/>
              <w:rPr>
                <w:rFonts w:ascii="Times New Roman" w:hAnsi="Times New Roman"/>
                <w:lang w:eastAsia="es-MX"/>
              </w:rPr>
            </w:pPr>
          </w:p>
          <w:p w:rsidR="00B06437" w:rsidRPr="00AB6A24" w:rsidRDefault="00B06437" w:rsidP="004F7125">
            <w:pPr>
              <w:tabs>
                <w:tab w:val="left" w:pos="646"/>
              </w:tabs>
              <w:contextualSpacing/>
              <w:jc w:val="both"/>
              <w:rPr>
                <w:rFonts w:ascii="Times New Roman" w:hAnsi="Times New Roman"/>
                <w:lang w:eastAsia="es-MX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437" w:rsidRPr="00AB6A24" w:rsidRDefault="00B06437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B06437" w:rsidRPr="00E65D05" w:rsidRDefault="00B06437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E65D05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B06437" w:rsidRPr="00E65D05" w:rsidRDefault="00B06437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B06437" w:rsidRDefault="00B06437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E65D05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B06437" w:rsidRDefault="00B06437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B06437" w:rsidRDefault="00B06437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E65D05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B06437" w:rsidRDefault="00B06437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B06437" w:rsidRDefault="00B06437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E65D05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B06437" w:rsidRDefault="00B06437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B06437" w:rsidRDefault="00B06437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E65D05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B06437" w:rsidRDefault="00B06437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B06437" w:rsidRDefault="00B06437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E65D05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B06437" w:rsidRDefault="00B06437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B06437" w:rsidRDefault="00B06437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E65D05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B06437" w:rsidRDefault="00B06437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B06437" w:rsidRDefault="00B06437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E65D05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B06437" w:rsidRDefault="00B06437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B06437" w:rsidRDefault="00B06437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E65D05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B06437" w:rsidRDefault="00B06437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B06437" w:rsidRDefault="00B06437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B06437" w:rsidRDefault="00B06437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E65D05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B06437" w:rsidRDefault="00B06437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B06437" w:rsidRDefault="00B06437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E65D05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B06437" w:rsidRDefault="00B06437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B06437" w:rsidRDefault="00B06437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E65D05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B06437" w:rsidRDefault="00B06437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B06437" w:rsidRDefault="00B06437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E65D05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B06437" w:rsidRDefault="00B06437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B06437" w:rsidRDefault="00B06437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E65D05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B06437" w:rsidRDefault="00B06437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B06437" w:rsidRDefault="00B06437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E65D05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B06437" w:rsidRDefault="00B06437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B06437" w:rsidRDefault="00B06437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E65D05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B06437" w:rsidRDefault="00B06437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B06437" w:rsidRPr="009A4A82" w:rsidRDefault="00B06437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E65D05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B06437" w:rsidRPr="009A4A82" w:rsidRDefault="00B06437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</w:tbl>
    <w:p w:rsidR="00B06437" w:rsidRDefault="00B06437" w:rsidP="00B06437">
      <w:pPr>
        <w:spacing w:after="0" w:line="240" w:lineRule="auto"/>
        <w:ind w:left="-426"/>
        <w:rPr>
          <w:rFonts w:ascii="Times New Roman" w:hAnsi="Times New Roman" w:cs="Times New Roman"/>
          <w:lang w:val="en-US"/>
        </w:rPr>
      </w:pPr>
    </w:p>
    <w:p w:rsidR="00B06437" w:rsidRDefault="00B06437" w:rsidP="00B06437">
      <w:pPr>
        <w:spacing w:after="0" w:line="240" w:lineRule="auto"/>
        <w:ind w:left="-426"/>
        <w:rPr>
          <w:rFonts w:ascii="Times New Roman" w:hAnsi="Times New Roman" w:cs="Times New Roman"/>
          <w:lang w:val="en-US"/>
        </w:rPr>
      </w:pPr>
    </w:p>
    <w:p w:rsidR="00B06437" w:rsidRDefault="00B06437" w:rsidP="00B06437">
      <w:pPr>
        <w:spacing w:after="0" w:line="240" w:lineRule="auto"/>
        <w:ind w:left="-426"/>
        <w:rPr>
          <w:rFonts w:ascii="Times New Roman" w:hAnsi="Times New Roman" w:cs="Times New Roman"/>
          <w:lang w:val="en-US"/>
        </w:rPr>
      </w:pPr>
    </w:p>
    <w:p w:rsidR="00B06437" w:rsidRDefault="00B06437" w:rsidP="00B06437">
      <w:pPr>
        <w:spacing w:after="0" w:line="240" w:lineRule="auto"/>
        <w:ind w:left="-426"/>
        <w:rPr>
          <w:rFonts w:ascii="Times New Roman" w:hAnsi="Times New Roman" w:cs="Times New Roman"/>
          <w:lang w:val="en-U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2"/>
        <w:gridCol w:w="1154"/>
      </w:tblGrid>
      <w:tr w:rsidR="00B06437" w:rsidRPr="00536140" w:rsidTr="004F7125">
        <w:trPr>
          <w:trHeight w:val="402"/>
          <w:tblHeader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06437" w:rsidRPr="00536140" w:rsidRDefault="00B06437" w:rsidP="004F71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lastRenderedPageBreak/>
              <w:t xml:space="preserve">FUENTES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BÁSICAS </w:t>
            </w: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06437" w:rsidRPr="00536140" w:rsidRDefault="00B06437" w:rsidP="004F7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B06437" w:rsidRPr="00536140" w:rsidTr="004F7125">
        <w:trPr>
          <w:trHeight w:val="300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437" w:rsidRPr="00425149" w:rsidRDefault="00B06437" w:rsidP="004F7125">
            <w:pPr>
              <w:spacing w:after="0" w:line="240" w:lineRule="auto"/>
              <w:rPr>
                <w:rFonts w:ascii="Times New Roman" w:eastAsia="Calibri" w:hAnsi="Times New Roman" w:cs="Times New Roman"/>
                <w:caps/>
              </w:rPr>
            </w:pPr>
            <w:r w:rsidRPr="00425149">
              <w:rPr>
                <w:rFonts w:ascii="Times New Roman" w:eastAsia="Times New Roman" w:hAnsi="Times New Roman" w:cs="Times New Roman"/>
                <w:b/>
                <w:bCs/>
                <w:iCs/>
              </w:rPr>
              <w:t>Recursos electrónicos de acceso abierto</w:t>
            </w:r>
          </w:p>
        </w:tc>
      </w:tr>
      <w:tr w:rsidR="00B06437" w:rsidRPr="00B10486" w:rsidTr="004F7125">
        <w:trPr>
          <w:trHeight w:val="3383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437" w:rsidRPr="00ED2423" w:rsidRDefault="00B06437" w:rsidP="004F7125">
            <w:pPr>
              <w:pStyle w:val="Prrafodelista"/>
              <w:ind w:left="227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  <w:p w:rsidR="00B06437" w:rsidRPr="00425149" w:rsidRDefault="00B06437" w:rsidP="00B06437">
            <w:pPr>
              <w:pStyle w:val="Prrafodelista"/>
              <w:numPr>
                <w:ilvl w:val="0"/>
                <w:numId w:val="38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425149">
              <w:rPr>
                <w:rFonts w:ascii="Times New Roman" w:hAnsi="Times New Roman"/>
                <w:sz w:val="22"/>
                <w:szCs w:val="22"/>
              </w:rPr>
              <w:t xml:space="preserve">Biblioteca Nacional de Medicina de EE.UU. (2019). </w:t>
            </w:r>
            <w:proofErr w:type="spellStart"/>
            <w:r w:rsidRPr="00425149">
              <w:rPr>
                <w:rFonts w:ascii="Times New Roman" w:hAnsi="Times New Roman"/>
                <w:sz w:val="22"/>
                <w:szCs w:val="22"/>
              </w:rPr>
              <w:t>MedlinePlus</w:t>
            </w:r>
            <w:proofErr w:type="spellEnd"/>
            <w:r w:rsidRPr="00425149">
              <w:rPr>
                <w:rFonts w:ascii="Times New Roman" w:hAnsi="Times New Roman"/>
                <w:sz w:val="22"/>
                <w:szCs w:val="22"/>
              </w:rPr>
              <w:t>: información de salud para usted. [Base de datos]. Recuperado de http://www.nlm.nih.gov/medlineplus/spanish/</w:t>
            </w:r>
          </w:p>
          <w:p w:rsidR="00B06437" w:rsidRPr="00425149" w:rsidRDefault="00B06437" w:rsidP="00B06437">
            <w:pPr>
              <w:pStyle w:val="Prrafodelista"/>
              <w:numPr>
                <w:ilvl w:val="0"/>
                <w:numId w:val="38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425149">
              <w:rPr>
                <w:rFonts w:ascii="Times New Roman" w:hAnsi="Times New Roman"/>
                <w:sz w:val="22"/>
                <w:szCs w:val="22"/>
                <w:lang w:val="en-US"/>
              </w:rPr>
              <w:t>Cocherane</w:t>
            </w:r>
            <w:proofErr w:type="spellEnd"/>
            <w:r w:rsidRPr="00425149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Library. (2005). </w:t>
            </w:r>
            <w:proofErr w:type="spellStart"/>
            <w:r w:rsidRPr="00425149">
              <w:rPr>
                <w:rFonts w:ascii="Times New Roman" w:hAnsi="Times New Roman"/>
                <w:sz w:val="22"/>
                <w:szCs w:val="22"/>
                <w:lang w:val="en-US"/>
              </w:rPr>
              <w:t>Tribuna</w:t>
            </w:r>
            <w:proofErr w:type="spellEnd"/>
            <w:r w:rsidRPr="00425149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25149">
              <w:rPr>
                <w:rFonts w:ascii="Times New Roman" w:hAnsi="Times New Roman"/>
                <w:sz w:val="22"/>
                <w:szCs w:val="22"/>
                <w:lang w:val="en-US"/>
              </w:rPr>
              <w:t>Médica</w:t>
            </w:r>
            <w:proofErr w:type="spellEnd"/>
            <w:r w:rsidRPr="00425149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6910A1">
              <w:rPr>
                <w:rFonts w:ascii="Times New Roman" w:hAnsi="Times New Roman"/>
                <w:sz w:val="22"/>
                <w:szCs w:val="22"/>
                <w:lang w:val="es-MX"/>
              </w:rPr>
              <w:t>Knowledge</w:t>
            </w:r>
            <w:proofErr w:type="spellEnd"/>
            <w:r w:rsidRPr="006910A1">
              <w:rPr>
                <w:rFonts w:ascii="Times New Roman" w:hAnsi="Times New Roman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6910A1">
              <w:rPr>
                <w:rFonts w:ascii="Times New Roman" w:hAnsi="Times New Roman"/>
                <w:sz w:val="22"/>
                <w:szCs w:val="22"/>
                <w:lang w:val="es-MX"/>
              </w:rPr>
              <w:t>Finder</w:t>
            </w:r>
            <w:proofErr w:type="spellEnd"/>
            <w:r w:rsidRPr="006910A1">
              <w:rPr>
                <w:rFonts w:ascii="Times New Roman" w:hAnsi="Times New Roman"/>
                <w:sz w:val="22"/>
                <w:szCs w:val="22"/>
                <w:lang w:val="es-MX"/>
              </w:rPr>
              <w:t xml:space="preserve">. </w:t>
            </w:r>
            <w:r w:rsidRPr="00425149">
              <w:rPr>
                <w:rFonts w:ascii="Times New Roman" w:hAnsi="Times New Roman"/>
                <w:sz w:val="22"/>
                <w:szCs w:val="22"/>
              </w:rPr>
              <w:t>[Base de datos].</w:t>
            </w:r>
            <w:r w:rsidRPr="0042514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Recuperado de </w:t>
            </w:r>
            <w:r w:rsidRPr="00B06437">
              <w:rPr>
                <w:rStyle w:val="Hipervnculo"/>
                <w:rFonts w:ascii="Times New Roman" w:hAnsi="Times New Roman"/>
                <w:color w:val="auto"/>
                <w:sz w:val="22"/>
                <w:szCs w:val="22"/>
                <w:u w:val="none"/>
              </w:rPr>
              <w:t>http://www.tribunamedica.com/</w:t>
            </w:r>
          </w:p>
          <w:p w:rsidR="00B06437" w:rsidRPr="00425149" w:rsidRDefault="00B06437" w:rsidP="00B06437">
            <w:pPr>
              <w:pStyle w:val="Prrafodelista"/>
              <w:numPr>
                <w:ilvl w:val="0"/>
                <w:numId w:val="38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425149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National Center for Biotechnology Information. </w:t>
            </w:r>
            <w:r w:rsidRPr="0042514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(2019). Pub </w:t>
            </w:r>
            <w:proofErr w:type="spellStart"/>
            <w:r w:rsidRPr="00425149">
              <w:rPr>
                <w:rFonts w:ascii="Times New Roman" w:hAnsi="Times New Roman"/>
                <w:color w:val="000000"/>
                <w:sz w:val="22"/>
                <w:szCs w:val="22"/>
              </w:rPr>
              <w:t>Med</w:t>
            </w:r>
            <w:proofErr w:type="spellEnd"/>
            <w:r w:rsidRPr="0042514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[Base de datos]. Recuperado de https://www.ncbi.nlm.nih.gov/pubmed</w:t>
            </w:r>
          </w:p>
          <w:p w:rsidR="00B06437" w:rsidRPr="00425149" w:rsidRDefault="00B06437" w:rsidP="00B06437">
            <w:pPr>
              <w:pStyle w:val="Prrafodelista"/>
              <w:numPr>
                <w:ilvl w:val="0"/>
                <w:numId w:val="38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425149">
              <w:rPr>
                <w:rFonts w:ascii="Times New Roman" w:hAnsi="Times New Roman"/>
                <w:bCs/>
                <w:iCs/>
                <w:sz w:val="22"/>
                <w:szCs w:val="22"/>
                <w:lang w:val="en-US"/>
              </w:rPr>
              <w:t xml:space="preserve">Scientific Electronic Library Online. </w:t>
            </w:r>
            <w:proofErr w:type="spellStart"/>
            <w:r w:rsidRPr="00425149">
              <w:rPr>
                <w:rFonts w:ascii="Times New Roman" w:hAnsi="Times New Roman"/>
                <w:bCs/>
                <w:iCs/>
                <w:sz w:val="22"/>
                <w:szCs w:val="22"/>
                <w:lang w:val="en-US"/>
              </w:rPr>
              <w:t>SciELO</w:t>
            </w:r>
            <w:proofErr w:type="spellEnd"/>
            <w:r w:rsidRPr="00425149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(</w:t>
            </w:r>
            <w:proofErr w:type="spellStart"/>
            <w:r w:rsidRPr="00425149">
              <w:rPr>
                <w:rFonts w:ascii="Times New Roman" w:hAnsi="Times New Roman"/>
                <w:sz w:val="22"/>
                <w:szCs w:val="22"/>
                <w:lang w:val="en-US"/>
              </w:rPr>
              <w:t>s.f.</w:t>
            </w:r>
            <w:proofErr w:type="spellEnd"/>
            <w:r w:rsidRPr="00425149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). </w:t>
            </w:r>
            <w:r w:rsidRPr="00425149">
              <w:rPr>
                <w:rFonts w:ascii="Times New Roman" w:hAnsi="Times New Roman"/>
                <w:sz w:val="22"/>
                <w:szCs w:val="22"/>
              </w:rPr>
              <w:t>Brasil.</w:t>
            </w:r>
            <w:r w:rsidRPr="0042514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425149">
              <w:rPr>
                <w:rFonts w:ascii="Times New Roman" w:hAnsi="Times New Roman"/>
                <w:sz w:val="22"/>
                <w:szCs w:val="22"/>
              </w:rPr>
              <w:t xml:space="preserve">[Base de datos]. </w:t>
            </w:r>
            <w:r w:rsidRPr="00425149">
              <w:rPr>
                <w:rFonts w:ascii="Times New Roman" w:hAnsi="Times New Roman"/>
                <w:color w:val="000000"/>
                <w:sz w:val="22"/>
                <w:szCs w:val="22"/>
              </w:rPr>
              <w:t>Recuperado de http://www.scielo.org/php/index.php?lang=es</w:t>
            </w:r>
          </w:p>
          <w:p w:rsidR="00B06437" w:rsidRPr="00425149" w:rsidRDefault="00B06437" w:rsidP="00B06437">
            <w:pPr>
              <w:pStyle w:val="Prrafodelista"/>
              <w:numPr>
                <w:ilvl w:val="0"/>
                <w:numId w:val="38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425149">
              <w:rPr>
                <w:rFonts w:ascii="Times New Roman" w:hAnsi="Times New Roman"/>
                <w:sz w:val="22"/>
                <w:szCs w:val="22"/>
              </w:rPr>
              <w:t xml:space="preserve">Universidad Nacional Autónoma de México. (2019). </w:t>
            </w:r>
            <w:proofErr w:type="spellStart"/>
            <w:r w:rsidRPr="00425149">
              <w:rPr>
                <w:rFonts w:ascii="Times New Roman" w:hAnsi="Times New Roman"/>
                <w:i/>
                <w:sz w:val="22"/>
                <w:szCs w:val="22"/>
              </w:rPr>
              <w:t>Medigraphic</w:t>
            </w:r>
            <w:proofErr w:type="spellEnd"/>
            <w:r w:rsidRPr="00425149">
              <w:rPr>
                <w:rFonts w:ascii="Times New Roman" w:hAnsi="Times New Roman"/>
                <w:color w:val="000000"/>
                <w:sz w:val="22"/>
                <w:szCs w:val="22"/>
              </w:rPr>
              <w:t>. [Revista].  Recuperado de http://medigraphic.com/inicio.htm</w:t>
            </w:r>
          </w:p>
          <w:p w:rsidR="00B06437" w:rsidRPr="00425149" w:rsidRDefault="00B06437" w:rsidP="00B06437">
            <w:pPr>
              <w:pStyle w:val="Prrafodelista"/>
              <w:numPr>
                <w:ilvl w:val="0"/>
                <w:numId w:val="38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425149">
              <w:rPr>
                <w:rFonts w:ascii="Times New Roman" w:hAnsi="Times New Roman"/>
                <w:sz w:val="22"/>
                <w:szCs w:val="22"/>
              </w:rPr>
              <w:t>WebMD</w:t>
            </w:r>
            <w:proofErr w:type="spellEnd"/>
            <w:r w:rsidRPr="00425149">
              <w:rPr>
                <w:rFonts w:ascii="Times New Roman" w:hAnsi="Times New Roman"/>
                <w:sz w:val="22"/>
                <w:szCs w:val="22"/>
              </w:rPr>
              <w:t xml:space="preserve">. (2019). </w:t>
            </w:r>
            <w:proofErr w:type="spellStart"/>
            <w:r w:rsidRPr="00425149">
              <w:rPr>
                <w:rFonts w:ascii="Times New Roman" w:hAnsi="Times New Roman"/>
                <w:sz w:val="22"/>
                <w:szCs w:val="22"/>
              </w:rPr>
              <w:t>Medscape</w:t>
            </w:r>
            <w:proofErr w:type="spellEnd"/>
            <w:r w:rsidRPr="00425149">
              <w:rPr>
                <w:rFonts w:ascii="Times New Roman" w:hAnsi="Times New Roman"/>
                <w:sz w:val="22"/>
                <w:szCs w:val="22"/>
              </w:rPr>
              <w:t xml:space="preserve">. USA. [Base de datos]. Recuperado de </w:t>
            </w:r>
            <w:hyperlink r:id="rId8" w:history="1">
              <w:r w:rsidRPr="00425149">
                <w:rPr>
                  <w:rFonts w:ascii="Times New Roman" w:hAnsi="Times New Roman"/>
                  <w:sz w:val="22"/>
                  <w:szCs w:val="22"/>
                </w:rPr>
                <w:t>http://emedicine.medscape.com/</w:t>
              </w:r>
            </w:hyperlink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437" w:rsidRPr="00E65D05" w:rsidRDefault="00B06437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06437" w:rsidRPr="00425149" w:rsidRDefault="00B06437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425149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</w:p>
          <w:p w:rsidR="00B06437" w:rsidRPr="00425149" w:rsidRDefault="00B06437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B06437" w:rsidRPr="00425149" w:rsidRDefault="00B06437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425149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</w:p>
          <w:p w:rsidR="00B06437" w:rsidRPr="00425149" w:rsidRDefault="00B06437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B06437" w:rsidRPr="00425149" w:rsidRDefault="00B06437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425149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</w:p>
          <w:p w:rsidR="00B06437" w:rsidRPr="00425149" w:rsidRDefault="00B06437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B06437" w:rsidRPr="00425149" w:rsidRDefault="00B06437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425149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</w:p>
          <w:p w:rsidR="00B06437" w:rsidRPr="00425149" w:rsidRDefault="00B06437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B06437" w:rsidRPr="00425149" w:rsidRDefault="00B06437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425149">
              <w:rPr>
                <w:rFonts w:ascii="Times New Roman" w:eastAsia="Calibri" w:hAnsi="Times New Roman" w:cs="Times New Roman"/>
                <w:szCs w:val="24"/>
                <w:lang w:val="en-US"/>
              </w:rPr>
              <w:t>Re</w:t>
            </w:r>
          </w:p>
          <w:p w:rsidR="00B06437" w:rsidRPr="00425149" w:rsidRDefault="00B06437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B06437" w:rsidRPr="00C8343E" w:rsidRDefault="00B06437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425149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</w:p>
        </w:tc>
      </w:tr>
    </w:tbl>
    <w:p w:rsidR="00B06437" w:rsidRPr="00C10E2C" w:rsidRDefault="00B06437" w:rsidP="00B06437">
      <w:pPr>
        <w:spacing w:after="0" w:line="240" w:lineRule="auto"/>
        <w:rPr>
          <w:rFonts w:ascii="Times New Roman" w:hAnsi="Times New Roman" w:cs="Times New Roman"/>
          <w:lang w:val="en-U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18"/>
        <w:gridCol w:w="1078"/>
      </w:tblGrid>
      <w:tr w:rsidR="00B06437" w:rsidRPr="00E52D83" w:rsidTr="004F7125">
        <w:trPr>
          <w:trHeight w:val="402"/>
          <w:tblHeader/>
          <w:jc w:val="center"/>
        </w:trPr>
        <w:tc>
          <w:tcPr>
            <w:tcW w:w="8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06437" w:rsidRPr="00E52D83" w:rsidRDefault="00B06437" w:rsidP="004F71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E52D8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FUENTES </w:t>
            </w:r>
            <w:r w:rsidRPr="00E52D83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es-ES" w:eastAsia="es-MX"/>
              </w:rPr>
              <w:t>COMPLEMENTARIAS</w:t>
            </w:r>
            <w:r w:rsidRPr="00E52D8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DE CONSULTA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06437" w:rsidRPr="00E52D83" w:rsidRDefault="00B06437" w:rsidP="004F7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s-ES" w:eastAsia="es-MX"/>
              </w:rPr>
            </w:pPr>
            <w:r w:rsidRPr="00E52D83">
              <w:rPr>
                <w:rFonts w:ascii="Times New Roman" w:eastAsia="Times New Roman" w:hAnsi="Times New Roman" w:cs="Times New Roman"/>
                <w:bCs/>
                <w:lang w:val="es-ES" w:eastAsia="es-MX"/>
              </w:rPr>
              <w:t>TIPO**</w:t>
            </w:r>
          </w:p>
        </w:tc>
      </w:tr>
      <w:tr w:rsidR="00B06437" w:rsidRPr="00E52D83" w:rsidTr="004F7125">
        <w:trPr>
          <w:trHeight w:val="431"/>
          <w:jc w:val="center"/>
        </w:trPr>
        <w:tc>
          <w:tcPr>
            <w:tcW w:w="8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437" w:rsidRPr="00E52D83" w:rsidRDefault="00B06437" w:rsidP="004F7125">
            <w:pPr>
              <w:pStyle w:val="Prrafodelista"/>
              <w:ind w:left="227"/>
              <w:contextualSpacing/>
              <w:rPr>
                <w:rFonts w:ascii="Times New Roman" w:hAnsi="Times New Roman"/>
                <w:bCs/>
                <w:iCs/>
                <w:color w:val="000000"/>
                <w:sz w:val="16"/>
                <w:szCs w:val="16"/>
                <w:lang w:val="en-US" w:eastAsia="es-MX"/>
              </w:rPr>
            </w:pPr>
          </w:p>
          <w:p w:rsidR="00B06437" w:rsidRPr="00E52D83" w:rsidRDefault="00B06437" w:rsidP="00B06437">
            <w:pPr>
              <w:pStyle w:val="Prrafodelista"/>
              <w:numPr>
                <w:ilvl w:val="0"/>
                <w:numId w:val="38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E52D83">
              <w:rPr>
                <w:rFonts w:ascii="Times New Roman" w:hAnsi="Times New Roman"/>
                <w:sz w:val="22"/>
                <w:szCs w:val="22"/>
              </w:rPr>
              <w:t xml:space="preserve">Ariza, H. </w:t>
            </w:r>
            <w:r w:rsidRPr="00E52D83">
              <w:rPr>
                <w:rFonts w:ascii="Times New Roman" w:hAnsi="Times New Roman"/>
                <w:i/>
                <w:sz w:val="22"/>
                <w:szCs w:val="22"/>
              </w:rPr>
              <w:t xml:space="preserve">et al. </w:t>
            </w:r>
            <w:r w:rsidRPr="00E52D83">
              <w:rPr>
                <w:rFonts w:ascii="Times New Roman" w:hAnsi="Times New Roman"/>
                <w:sz w:val="22"/>
                <w:szCs w:val="22"/>
              </w:rPr>
              <w:t xml:space="preserve">(2007). </w:t>
            </w:r>
            <w:r w:rsidRPr="00E52D83">
              <w:rPr>
                <w:rFonts w:ascii="Times New Roman" w:hAnsi="Times New Roman"/>
                <w:i/>
                <w:sz w:val="22"/>
                <w:szCs w:val="22"/>
              </w:rPr>
              <w:t xml:space="preserve">Tratado de otología y audiología: Diagnóstico y tratamiento médico quirúrgico. </w:t>
            </w:r>
            <w:r w:rsidRPr="00E52D83">
              <w:rPr>
                <w:rFonts w:ascii="Times New Roman" w:hAnsi="Times New Roman"/>
                <w:sz w:val="22"/>
                <w:szCs w:val="22"/>
              </w:rPr>
              <w:t xml:space="preserve">Colombia: </w:t>
            </w:r>
            <w:proofErr w:type="spellStart"/>
            <w:r w:rsidRPr="00E52D83">
              <w:rPr>
                <w:rFonts w:ascii="Times New Roman" w:hAnsi="Times New Roman"/>
                <w:sz w:val="22"/>
                <w:szCs w:val="22"/>
              </w:rPr>
              <w:t>Amolca</w:t>
            </w:r>
            <w:proofErr w:type="spellEnd"/>
            <w:r w:rsidRPr="00E52D83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B06437" w:rsidRPr="00E52D83" w:rsidRDefault="00B06437" w:rsidP="00B06437">
            <w:pPr>
              <w:pStyle w:val="Prrafodelista"/>
              <w:numPr>
                <w:ilvl w:val="0"/>
                <w:numId w:val="38"/>
              </w:numPr>
              <w:ind w:left="227" w:hanging="142"/>
              <w:contextualSpacing/>
              <w:rPr>
                <w:rFonts w:ascii="Times New Roman" w:hAnsi="Times New Roman"/>
                <w:bCs/>
                <w:sz w:val="22"/>
                <w:szCs w:val="22"/>
                <w:lang w:val="en-US"/>
              </w:rPr>
            </w:pPr>
            <w:r w:rsidRPr="00FB0343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Bailey, B. </w:t>
            </w:r>
            <w:r w:rsidRPr="00FB0343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</w:t>
            </w:r>
            <w:proofErr w:type="gramStart"/>
            <w:r w:rsidRPr="00FB0343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et</w:t>
            </w:r>
            <w:proofErr w:type="gramEnd"/>
            <w:r w:rsidRPr="00FB0343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al. </w:t>
            </w:r>
            <w:r w:rsidRPr="00FB0343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(2006). </w:t>
            </w:r>
            <w:r w:rsidRPr="00F544F0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Head and neck surgery - Otolaryngology</w:t>
            </w:r>
            <w:r w:rsidRPr="00F544F0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. </w:t>
            </w:r>
            <w:r w:rsidRPr="00E52D83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EUA: </w:t>
            </w:r>
            <w:proofErr w:type="spellStart"/>
            <w:r w:rsidRPr="00E52D83">
              <w:rPr>
                <w:rFonts w:ascii="Times New Roman" w:hAnsi="Times New Roman"/>
                <w:sz w:val="22"/>
                <w:szCs w:val="22"/>
                <w:lang w:val="en-US"/>
              </w:rPr>
              <w:t>Lippincot</w:t>
            </w:r>
            <w:proofErr w:type="spellEnd"/>
            <w:r w:rsidRPr="00E52D83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Williams and Wilkins.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</w:p>
          <w:p w:rsidR="00B06437" w:rsidRPr="00E52D83" w:rsidRDefault="00B06437" w:rsidP="00B06437">
            <w:pPr>
              <w:pStyle w:val="Prrafodelista"/>
              <w:numPr>
                <w:ilvl w:val="0"/>
                <w:numId w:val="38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E52D83">
              <w:rPr>
                <w:rFonts w:ascii="Times New Roman" w:hAnsi="Times New Roman"/>
                <w:sz w:val="22"/>
                <w:szCs w:val="22"/>
              </w:rPr>
              <w:t>Behrbohm</w:t>
            </w:r>
            <w:proofErr w:type="spellEnd"/>
            <w:r w:rsidRPr="00E52D83">
              <w:rPr>
                <w:rFonts w:ascii="Times New Roman" w:hAnsi="Times New Roman"/>
                <w:sz w:val="22"/>
                <w:szCs w:val="22"/>
              </w:rPr>
              <w:t xml:space="preserve">, H. </w:t>
            </w:r>
            <w:r w:rsidRPr="00E52D83">
              <w:rPr>
                <w:rFonts w:ascii="Times New Roman" w:hAnsi="Times New Roman"/>
                <w:i/>
                <w:sz w:val="22"/>
                <w:szCs w:val="22"/>
              </w:rPr>
              <w:t>et. al.</w:t>
            </w:r>
            <w:r w:rsidRPr="00E52D83">
              <w:rPr>
                <w:rFonts w:ascii="Times New Roman" w:hAnsi="Times New Roman"/>
                <w:sz w:val="22"/>
                <w:szCs w:val="22"/>
              </w:rPr>
              <w:t xml:space="preserve"> (2005). </w:t>
            </w:r>
            <w:r w:rsidRPr="00E52D83">
              <w:rPr>
                <w:rFonts w:ascii="Times New Roman" w:hAnsi="Times New Roman"/>
                <w:i/>
                <w:sz w:val="22"/>
                <w:szCs w:val="22"/>
              </w:rPr>
              <w:t xml:space="preserve">Elementos esenciales de la </w:t>
            </w:r>
            <w:proofErr w:type="spellStart"/>
            <w:r w:rsidRPr="00E52D83">
              <w:rPr>
                <w:rFonts w:ascii="Times New Roman" w:hAnsi="Times New Roman"/>
                <w:i/>
                <w:sz w:val="22"/>
                <w:szCs w:val="22"/>
              </w:rPr>
              <w:t>septorrinoplastía</w:t>
            </w:r>
            <w:proofErr w:type="spellEnd"/>
            <w:r w:rsidRPr="00E52D83">
              <w:rPr>
                <w:rFonts w:ascii="Times New Roman" w:hAnsi="Times New Roman"/>
                <w:sz w:val="22"/>
                <w:szCs w:val="22"/>
              </w:rPr>
              <w:t>. Colombia: Panamericana.</w:t>
            </w:r>
          </w:p>
          <w:p w:rsidR="00B06437" w:rsidRPr="00E52D83" w:rsidRDefault="00B06437" w:rsidP="00B06437">
            <w:pPr>
              <w:pStyle w:val="Prrafodelista"/>
              <w:numPr>
                <w:ilvl w:val="0"/>
                <w:numId w:val="38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52D83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Black, E. </w:t>
            </w:r>
            <w:r w:rsidRPr="00E52D83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et al. </w:t>
            </w:r>
            <w:r w:rsidRPr="00E52D83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(1998). </w:t>
            </w:r>
            <w:r w:rsidRPr="00E52D83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Smith and </w:t>
            </w:r>
            <w:proofErr w:type="spellStart"/>
            <w:r w:rsidRPr="00E52D83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Nesi´s</w:t>
            </w:r>
            <w:proofErr w:type="spellEnd"/>
            <w:r w:rsidRPr="00E52D83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ophthalmic plastic surgery</w:t>
            </w:r>
            <w:r w:rsidRPr="00E52D83">
              <w:rPr>
                <w:rFonts w:ascii="Times New Roman" w:hAnsi="Times New Roman"/>
                <w:sz w:val="22"/>
                <w:szCs w:val="22"/>
                <w:lang w:val="en-US"/>
              </w:rPr>
              <w:t>. EUA: Springer.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</w:p>
          <w:p w:rsidR="00B06437" w:rsidRPr="00E52D83" w:rsidRDefault="00B06437" w:rsidP="00B06437">
            <w:pPr>
              <w:pStyle w:val="Prrafodelista"/>
              <w:numPr>
                <w:ilvl w:val="0"/>
                <w:numId w:val="38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E52D83">
              <w:rPr>
                <w:rFonts w:ascii="Times New Roman" w:hAnsi="Times New Roman"/>
                <w:sz w:val="22"/>
                <w:szCs w:val="22"/>
                <w:lang w:val="es-MX"/>
              </w:rPr>
              <w:t>B</w:t>
            </w:r>
            <w:proofErr w:type="spellStart"/>
            <w:r w:rsidRPr="00E52D83">
              <w:rPr>
                <w:rFonts w:ascii="Times New Roman" w:hAnsi="Times New Roman"/>
                <w:sz w:val="22"/>
                <w:szCs w:val="22"/>
              </w:rPr>
              <w:t>luestones</w:t>
            </w:r>
            <w:proofErr w:type="spellEnd"/>
            <w:r w:rsidRPr="00E52D83">
              <w:rPr>
                <w:rFonts w:ascii="Times New Roman" w:hAnsi="Times New Roman"/>
                <w:sz w:val="22"/>
                <w:szCs w:val="22"/>
              </w:rPr>
              <w:t>,</w:t>
            </w:r>
            <w:r w:rsidRPr="00E52D83">
              <w:rPr>
                <w:rFonts w:ascii="Times New Roman" w:hAnsi="Times New Roman"/>
                <w:sz w:val="22"/>
                <w:szCs w:val="22"/>
                <w:lang w:val="es-MX"/>
              </w:rPr>
              <w:t xml:space="preserve"> C</w:t>
            </w:r>
            <w:r w:rsidRPr="00E52D83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 w:rsidRPr="00E52D83">
              <w:rPr>
                <w:rFonts w:ascii="Times New Roman" w:hAnsi="Times New Roman"/>
                <w:i/>
                <w:sz w:val="22"/>
                <w:szCs w:val="22"/>
              </w:rPr>
              <w:t>et al.</w:t>
            </w:r>
            <w:r w:rsidRPr="00E52D83">
              <w:rPr>
                <w:rFonts w:ascii="Times New Roman" w:hAnsi="Times New Roman"/>
                <w:sz w:val="22"/>
                <w:szCs w:val="22"/>
              </w:rPr>
              <w:t xml:space="preserve"> (1996).</w:t>
            </w:r>
            <w:r w:rsidRPr="00E52D83">
              <w:rPr>
                <w:rFonts w:ascii="Times New Roman" w:hAnsi="Times New Roman"/>
                <w:sz w:val="22"/>
                <w:szCs w:val="22"/>
                <w:lang w:val="es-MX"/>
              </w:rPr>
              <w:t xml:space="preserve"> </w:t>
            </w:r>
            <w:r w:rsidRPr="00E52D83">
              <w:rPr>
                <w:rFonts w:ascii="Times New Roman" w:hAnsi="Times New Roman"/>
                <w:i/>
                <w:sz w:val="22"/>
                <w:szCs w:val="22"/>
              </w:rPr>
              <w:t>Otitis m</w:t>
            </w:r>
            <w:proofErr w:type="spellStart"/>
            <w:r w:rsidRPr="00E52D83">
              <w:rPr>
                <w:rFonts w:ascii="Times New Roman" w:hAnsi="Times New Roman"/>
                <w:i/>
                <w:sz w:val="22"/>
                <w:szCs w:val="22"/>
                <w:lang w:val="es-MX"/>
              </w:rPr>
              <w:t>edia</w:t>
            </w:r>
            <w:proofErr w:type="spellEnd"/>
            <w:r w:rsidRPr="00E52D83">
              <w:rPr>
                <w:rFonts w:ascii="Times New Roman" w:hAnsi="Times New Roman"/>
                <w:i/>
                <w:sz w:val="22"/>
                <w:szCs w:val="22"/>
                <w:lang w:val="es-MX"/>
              </w:rPr>
              <w:t xml:space="preserve"> en </w:t>
            </w:r>
            <w:r w:rsidRPr="00E52D83">
              <w:rPr>
                <w:rFonts w:ascii="Times New Roman" w:hAnsi="Times New Roman"/>
                <w:i/>
                <w:sz w:val="22"/>
                <w:szCs w:val="22"/>
              </w:rPr>
              <w:t>lactantes y n</w:t>
            </w:r>
            <w:proofErr w:type="spellStart"/>
            <w:r w:rsidRPr="00E52D83">
              <w:rPr>
                <w:rFonts w:ascii="Times New Roman" w:hAnsi="Times New Roman"/>
                <w:i/>
                <w:sz w:val="22"/>
                <w:szCs w:val="22"/>
                <w:lang w:val="es-MX"/>
              </w:rPr>
              <w:t>iños</w:t>
            </w:r>
            <w:proofErr w:type="spellEnd"/>
            <w:r w:rsidRPr="00E52D83">
              <w:rPr>
                <w:rFonts w:ascii="Times New Roman" w:hAnsi="Times New Roman"/>
                <w:i/>
                <w:sz w:val="22"/>
                <w:szCs w:val="22"/>
              </w:rPr>
              <w:t xml:space="preserve">. </w:t>
            </w:r>
            <w:r w:rsidRPr="00E52D83">
              <w:rPr>
                <w:rFonts w:ascii="Times New Roman" w:hAnsi="Times New Roman"/>
                <w:sz w:val="22"/>
                <w:szCs w:val="22"/>
              </w:rPr>
              <w:t xml:space="preserve">Argentina: Médica Panamericana. </w:t>
            </w:r>
          </w:p>
          <w:p w:rsidR="00B06437" w:rsidRPr="00E52D83" w:rsidRDefault="00B06437" w:rsidP="00B06437">
            <w:pPr>
              <w:pStyle w:val="Prrafodelista"/>
              <w:numPr>
                <w:ilvl w:val="0"/>
                <w:numId w:val="38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E52D83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Gulya, A. </w:t>
            </w:r>
            <w:r w:rsidRPr="00E52D83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et al. </w:t>
            </w:r>
            <w:r w:rsidRPr="00E52D83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(2010). </w:t>
            </w:r>
            <w:r w:rsidRPr="00E52D83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Glasscock-</w:t>
            </w:r>
            <w:proofErr w:type="spellStart"/>
            <w:r w:rsidRPr="00E52D83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Shambaugh</w:t>
            </w:r>
            <w:proofErr w:type="spellEnd"/>
            <w:r w:rsidRPr="00E52D83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surgery of the ear. </w:t>
            </w:r>
            <w:r w:rsidRPr="00E52D83">
              <w:rPr>
                <w:rFonts w:ascii="Times New Roman" w:hAnsi="Times New Roman"/>
                <w:sz w:val="22"/>
                <w:szCs w:val="22"/>
                <w:lang w:val="es-MX"/>
              </w:rPr>
              <w:t xml:space="preserve">EUA: PMPH-USA. </w:t>
            </w:r>
          </w:p>
          <w:p w:rsidR="00B06437" w:rsidRPr="00F544F0" w:rsidRDefault="00B06437" w:rsidP="00B06437">
            <w:pPr>
              <w:pStyle w:val="Prrafodelista"/>
              <w:numPr>
                <w:ilvl w:val="0"/>
                <w:numId w:val="38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s-MX"/>
              </w:rPr>
            </w:pPr>
            <w:proofErr w:type="spellStart"/>
            <w:r w:rsidRPr="00E52D83">
              <w:rPr>
                <w:rFonts w:ascii="Times New Roman" w:hAnsi="Times New Roman"/>
                <w:sz w:val="22"/>
                <w:szCs w:val="22"/>
              </w:rPr>
              <w:t>Ham</w:t>
            </w:r>
            <w:proofErr w:type="spellEnd"/>
            <w:r w:rsidRPr="00E52D83">
              <w:rPr>
                <w:rFonts w:ascii="Times New Roman" w:hAnsi="Times New Roman"/>
                <w:sz w:val="22"/>
                <w:szCs w:val="22"/>
              </w:rPr>
              <w:t xml:space="preserve">, A. </w:t>
            </w:r>
            <w:r w:rsidRPr="00E52D83">
              <w:rPr>
                <w:rFonts w:ascii="Times New Roman" w:hAnsi="Times New Roman"/>
                <w:i/>
                <w:sz w:val="22"/>
                <w:szCs w:val="22"/>
              </w:rPr>
              <w:t xml:space="preserve"> et al. </w:t>
            </w:r>
            <w:r w:rsidRPr="00E52D83">
              <w:rPr>
                <w:rFonts w:ascii="Times New Roman" w:hAnsi="Times New Roman"/>
                <w:sz w:val="22"/>
                <w:szCs w:val="22"/>
              </w:rPr>
              <w:t xml:space="preserve">(1999). </w:t>
            </w:r>
            <w:r w:rsidRPr="00E52D83">
              <w:rPr>
                <w:rFonts w:ascii="Times New Roman" w:hAnsi="Times New Roman"/>
                <w:i/>
                <w:sz w:val="22"/>
                <w:szCs w:val="22"/>
              </w:rPr>
              <w:t xml:space="preserve">Histología de </w:t>
            </w:r>
            <w:proofErr w:type="spellStart"/>
            <w:r w:rsidRPr="00E52D83">
              <w:rPr>
                <w:rFonts w:ascii="Times New Roman" w:hAnsi="Times New Roman"/>
                <w:i/>
                <w:sz w:val="22"/>
                <w:szCs w:val="22"/>
              </w:rPr>
              <w:t>Ham</w:t>
            </w:r>
            <w:proofErr w:type="spellEnd"/>
            <w:r w:rsidRPr="00E52D83">
              <w:rPr>
                <w:rFonts w:ascii="Times New Roman" w:hAnsi="Times New Roman"/>
                <w:i/>
                <w:sz w:val="22"/>
                <w:szCs w:val="22"/>
              </w:rPr>
              <w:t xml:space="preserve">. </w:t>
            </w:r>
            <w:r w:rsidRPr="00F544F0">
              <w:rPr>
                <w:rFonts w:ascii="Times New Roman" w:hAnsi="Times New Roman"/>
                <w:sz w:val="22"/>
                <w:szCs w:val="22"/>
                <w:lang w:val="es-MX"/>
              </w:rPr>
              <w:t xml:space="preserve">México: Oxford </w:t>
            </w:r>
            <w:proofErr w:type="spellStart"/>
            <w:r w:rsidRPr="00F544F0">
              <w:rPr>
                <w:rFonts w:ascii="Times New Roman" w:hAnsi="Times New Roman"/>
                <w:sz w:val="22"/>
                <w:szCs w:val="22"/>
                <w:lang w:val="es-MX"/>
              </w:rPr>
              <w:t>University</w:t>
            </w:r>
            <w:proofErr w:type="spellEnd"/>
            <w:r w:rsidRPr="00F544F0">
              <w:rPr>
                <w:rFonts w:ascii="Times New Roman" w:hAnsi="Times New Roman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F544F0">
              <w:rPr>
                <w:rFonts w:ascii="Times New Roman" w:hAnsi="Times New Roman"/>
                <w:sz w:val="22"/>
                <w:szCs w:val="22"/>
                <w:lang w:val="es-MX"/>
              </w:rPr>
              <w:t>Press</w:t>
            </w:r>
            <w:proofErr w:type="spellEnd"/>
            <w:r w:rsidRPr="00F544F0">
              <w:rPr>
                <w:rFonts w:ascii="Times New Roman" w:hAnsi="Times New Roman"/>
                <w:sz w:val="22"/>
                <w:szCs w:val="22"/>
                <w:lang w:val="es-MX"/>
              </w:rPr>
              <w:t>.</w:t>
            </w:r>
          </w:p>
          <w:p w:rsidR="00B06437" w:rsidRPr="00E52D83" w:rsidRDefault="00B06437" w:rsidP="00B06437">
            <w:pPr>
              <w:pStyle w:val="Prrafodelista"/>
              <w:numPr>
                <w:ilvl w:val="0"/>
                <w:numId w:val="38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n-US"/>
              </w:rPr>
            </w:pPr>
            <w:proofErr w:type="spellStart"/>
            <w:r w:rsidRPr="00E52D83"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Lalwani</w:t>
            </w:r>
            <w:proofErr w:type="spellEnd"/>
            <w:r w:rsidRPr="00E52D83"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 xml:space="preserve">, A. (2008). </w:t>
            </w:r>
            <w:r w:rsidRPr="00E52D83">
              <w:rPr>
                <w:rFonts w:ascii="Times New Roman" w:hAnsi="Times New Roman"/>
                <w:bCs/>
                <w:i/>
                <w:sz w:val="22"/>
                <w:szCs w:val="22"/>
                <w:lang w:val="en-US"/>
              </w:rPr>
              <w:t>Current, diagnosis and treatment in Otolaryngology - Head and neck surgery</w:t>
            </w:r>
            <w:r w:rsidRPr="00E52D83"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. EUA: McGraw-Hill.</w:t>
            </w:r>
            <w:r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 xml:space="preserve"> </w:t>
            </w:r>
          </w:p>
          <w:p w:rsidR="00B06437" w:rsidRPr="00E52D83" w:rsidRDefault="00B06437" w:rsidP="00B06437">
            <w:pPr>
              <w:pStyle w:val="Prrafodelista"/>
              <w:numPr>
                <w:ilvl w:val="0"/>
                <w:numId w:val="38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F544F0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Lee K. J. (2012). </w:t>
            </w:r>
            <w:r w:rsidRPr="00E52D83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Essential otolaryngology: Head and neck surgery. </w:t>
            </w:r>
            <w:r w:rsidRPr="00E52D83">
              <w:rPr>
                <w:rFonts w:ascii="Times New Roman" w:hAnsi="Times New Roman"/>
                <w:sz w:val="22"/>
                <w:szCs w:val="22"/>
                <w:lang w:val="en-US"/>
              </w:rPr>
              <w:t>EUA: McGraw-Hill.</w:t>
            </w:r>
          </w:p>
          <w:p w:rsidR="00B06437" w:rsidRPr="00E52D83" w:rsidRDefault="00B06437" w:rsidP="00B06437">
            <w:pPr>
              <w:pStyle w:val="Prrafodelista"/>
              <w:numPr>
                <w:ilvl w:val="0"/>
                <w:numId w:val="38"/>
              </w:numPr>
              <w:ind w:left="227" w:hanging="142"/>
              <w:contextualSpacing/>
              <w:rPr>
                <w:rFonts w:ascii="Times New Roman" w:hAnsi="Times New Roman"/>
                <w:bCs/>
                <w:sz w:val="22"/>
                <w:szCs w:val="22"/>
                <w:lang w:val="en-US"/>
              </w:rPr>
            </w:pPr>
            <w:proofErr w:type="spellStart"/>
            <w:r w:rsidRPr="00E52D83">
              <w:rPr>
                <w:rFonts w:ascii="Times New Roman" w:hAnsi="Times New Roman"/>
                <w:sz w:val="22"/>
                <w:szCs w:val="22"/>
                <w:lang w:val="en-US"/>
              </w:rPr>
              <w:t>Mathog</w:t>
            </w:r>
            <w:proofErr w:type="spellEnd"/>
            <w:r w:rsidRPr="00E52D83">
              <w:rPr>
                <w:rFonts w:ascii="Times New Roman" w:hAnsi="Times New Roman"/>
                <w:sz w:val="22"/>
                <w:szCs w:val="22"/>
                <w:lang w:val="en-US"/>
              </w:rPr>
              <w:t>, R. (2012).</w:t>
            </w:r>
            <w:r w:rsidRPr="00E52D83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52D83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Mathog’s</w:t>
            </w:r>
            <w:proofErr w:type="spellEnd"/>
            <w:r w:rsidRPr="00E52D83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atlas of </w:t>
            </w:r>
            <w:proofErr w:type="spellStart"/>
            <w:r w:rsidRPr="00E52D83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craneofacial</w:t>
            </w:r>
            <w:proofErr w:type="spellEnd"/>
            <w:r w:rsidRPr="00E52D83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trauma. </w:t>
            </w:r>
            <w:r w:rsidRPr="00E52D83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EUA: </w:t>
            </w:r>
            <w:proofErr w:type="spellStart"/>
            <w:r w:rsidRPr="00E52D83">
              <w:rPr>
                <w:rFonts w:ascii="Times New Roman" w:hAnsi="Times New Roman"/>
                <w:sz w:val="22"/>
                <w:szCs w:val="22"/>
                <w:lang w:val="en-US"/>
              </w:rPr>
              <w:t>Li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ppincot</w:t>
            </w:r>
            <w:proofErr w:type="spellEnd"/>
            <w:r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Williams and Wilkins. </w:t>
            </w:r>
          </w:p>
          <w:p w:rsidR="00B06437" w:rsidRPr="00E52D83" w:rsidRDefault="00B06437" w:rsidP="00B06437">
            <w:pPr>
              <w:pStyle w:val="Prrafodelista"/>
              <w:numPr>
                <w:ilvl w:val="0"/>
                <w:numId w:val="38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E52D83">
              <w:rPr>
                <w:rFonts w:ascii="Times New Roman" w:hAnsi="Times New Roman"/>
                <w:sz w:val="22"/>
                <w:szCs w:val="22"/>
              </w:rPr>
              <w:t>Moore</w:t>
            </w:r>
            <w:r w:rsidRPr="00F544F0">
              <w:rPr>
                <w:rFonts w:ascii="Times New Roman" w:hAnsi="Times New Roman"/>
                <w:sz w:val="22"/>
                <w:szCs w:val="22"/>
                <w:lang w:val="es-MX"/>
              </w:rPr>
              <w:t xml:space="preserve"> K. </w:t>
            </w:r>
            <w:r w:rsidRPr="00F544F0">
              <w:rPr>
                <w:rFonts w:ascii="Times New Roman" w:hAnsi="Times New Roman"/>
                <w:i/>
                <w:sz w:val="22"/>
                <w:szCs w:val="22"/>
                <w:lang w:val="es-MX"/>
              </w:rPr>
              <w:t xml:space="preserve"> </w:t>
            </w:r>
            <w:r w:rsidRPr="00E52D83">
              <w:rPr>
                <w:rFonts w:ascii="Times New Roman" w:hAnsi="Times New Roman"/>
                <w:i/>
                <w:sz w:val="22"/>
                <w:szCs w:val="22"/>
              </w:rPr>
              <w:t xml:space="preserve">et al. </w:t>
            </w:r>
            <w:r w:rsidRPr="00E52D83">
              <w:rPr>
                <w:rFonts w:ascii="Times New Roman" w:hAnsi="Times New Roman"/>
                <w:sz w:val="22"/>
                <w:szCs w:val="22"/>
              </w:rPr>
              <w:t>(2016).</w:t>
            </w:r>
            <w:r w:rsidRPr="00E52D83">
              <w:rPr>
                <w:rFonts w:ascii="Times New Roman" w:hAnsi="Times New Roman"/>
                <w:i/>
                <w:sz w:val="22"/>
                <w:szCs w:val="22"/>
              </w:rPr>
              <w:t xml:space="preserve"> Embriología clínica. </w:t>
            </w:r>
            <w:r w:rsidRPr="00E52D83">
              <w:rPr>
                <w:rFonts w:ascii="Times New Roman" w:hAnsi="Times New Roman"/>
                <w:sz w:val="22"/>
                <w:szCs w:val="22"/>
              </w:rPr>
              <w:t xml:space="preserve">España: </w:t>
            </w:r>
            <w:proofErr w:type="spellStart"/>
            <w:r w:rsidRPr="00E52D83">
              <w:rPr>
                <w:rFonts w:ascii="Times New Roman" w:hAnsi="Times New Roman"/>
                <w:sz w:val="22"/>
                <w:szCs w:val="22"/>
              </w:rPr>
              <w:t>Elsevier</w:t>
            </w:r>
            <w:proofErr w:type="spellEnd"/>
            <w:r w:rsidRPr="00E52D83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B06437" w:rsidRPr="00E52D83" w:rsidRDefault="00B06437" w:rsidP="00B06437">
            <w:pPr>
              <w:pStyle w:val="Prrafodelista"/>
              <w:numPr>
                <w:ilvl w:val="0"/>
                <w:numId w:val="38"/>
              </w:numPr>
              <w:ind w:left="227" w:hanging="142"/>
              <w:contextualSpacing/>
              <w:rPr>
                <w:rFonts w:ascii="Times New Roman" w:hAnsi="Times New Roman"/>
                <w:bCs/>
                <w:sz w:val="22"/>
                <w:szCs w:val="22"/>
                <w:lang w:val="en-US"/>
              </w:rPr>
            </w:pPr>
            <w:r w:rsidRPr="00E52D83">
              <w:rPr>
                <w:rFonts w:ascii="Times New Roman" w:hAnsi="Times New Roman"/>
                <w:sz w:val="22"/>
                <w:szCs w:val="22"/>
                <w:lang w:val="es-CL"/>
              </w:rPr>
              <w:t xml:space="preserve">Moore, K. </w:t>
            </w:r>
            <w:r w:rsidRPr="00E52D83">
              <w:rPr>
                <w:rFonts w:ascii="Times New Roman" w:hAnsi="Times New Roman"/>
                <w:i/>
                <w:sz w:val="22"/>
                <w:szCs w:val="22"/>
                <w:lang w:val="es-CL"/>
              </w:rPr>
              <w:t xml:space="preserve">et al. </w:t>
            </w:r>
            <w:r w:rsidRPr="00E52D83">
              <w:rPr>
                <w:rFonts w:ascii="Times New Roman" w:hAnsi="Times New Roman"/>
                <w:sz w:val="22"/>
                <w:szCs w:val="22"/>
                <w:lang w:val="es-CL"/>
              </w:rPr>
              <w:t xml:space="preserve">(2013). </w:t>
            </w:r>
            <w:r w:rsidRPr="00E52D83">
              <w:rPr>
                <w:rFonts w:ascii="Times New Roman" w:hAnsi="Times New Roman"/>
                <w:i/>
                <w:sz w:val="22"/>
                <w:szCs w:val="22"/>
                <w:lang w:val="es-CL"/>
              </w:rPr>
              <w:t>Anatomía con orientación clínica.</w:t>
            </w:r>
            <w:r w:rsidRPr="00E52D83">
              <w:rPr>
                <w:rFonts w:ascii="Times New Roman" w:hAnsi="Times New Roman"/>
                <w:sz w:val="22"/>
                <w:szCs w:val="22"/>
                <w:lang w:val="es-CL"/>
              </w:rPr>
              <w:t xml:space="preserve"> </w:t>
            </w:r>
            <w:r w:rsidRPr="00E52D83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EUA: </w:t>
            </w:r>
            <w:proofErr w:type="spellStart"/>
            <w:r w:rsidRPr="00E52D83">
              <w:rPr>
                <w:rFonts w:ascii="Times New Roman" w:hAnsi="Times New Roman"/>
                <w:sz w:val="22"/>
                <w:szCs w:val="22"/>
                <w:lang w:val="en-US"/>
              </w:rPr>
              <w:t>Li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ppincot</w:t>
            </w:r>
            <w:proofErr w:type="spellEnd"/>
            <w:r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Williams and Wilkins. </w:t>
            </w:r>
          </w:p>
          <w:p w:rsidR="00B06437" w:rsidRPr="00E52D83" w:rsidRDefault="00B06437" w:rsidP="00B06437">
            <w:pPr>
              <w:pStyle w:val="Prrafodelista"/>
              <w:numPr>
                <w:ilvl w:val="0"/>
                <w:numId w:val="38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E52D83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Myers, E. (2008). </w:t>
            </w:r>
            <w:r w:rsidRPr="00E52D83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Operative otolaryngology: Head and neck surgery. </w:t>
            </w:r>
            <w:r w:rsidRPr="00E52D83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EUA: Saunders Company. </w:t>
            </w:r>
          </w:p>
          <w:p w:rsidR="00B06437" w:rsidRPr="00E52D83" w:rsidRDefault="00B06437" w:rsidP="00B06437">
            <w:pPr>
              <w:pStyle w:val="Prrafodelista"/>
              <w:numPr>
                <w:ilvl w:val="0"/>
                <w:numId w:val="38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F544F0">
              <w:rPr>
                <w:rFonts w:ascii="Times New Roman" w:hAnsi="Times New Roman"/>
                <w:sz w:val="22"/>
                <w:szCs w:val="22"/>
                <w:lang w:val="es-MX"/>
              </w:rPr>
              <w:t>Netter</w:t>
            </w:r>
            <w:proofErr w:type="spellEnd"/>
            <w:r w:rsidRPr="00F544F0">
              <w:rPr>
                <w:rFonts w:ascii="Times New Roman" w:hAnsi="Times New Roman"/>
                <w:sz w:val="22"/>
                <w:szCs w:val="22"/>
                <w:lang w:val="es-MX"/>
              </w:rPr>
              <w:t xml:space="preserve">, F. (2019). </w:t>
            </w:r>
            <w:r w:rsidRPr="00E52D83">
              <w:rPr>
                <w:rFonts w:ascii="Times New Roman" w:hAnsi="Times New Roman"/>
                <w:i/>
                <w:sz w:val="22"/>
                <w:szCs w:val="22"/>
              </w:rPr>
              <w:t>Atlas de anatomía humana</w:t>
            </w:r>
            <w:r w:rsidRPr="00E52D83">
              <w:rPr>
                <w:rFonts w:ascii="Times New Roman" w:hAnsi="Times New Roman"/>
                <w:sz w:val="22"/>
                <w:szCs w:val="22"/>
              </w:rPr>
              <w:t xml:space="preserve">. EUA: </w:t>
            </w:r>
            <w:proofErr w:type="spellStart"/>
            <w:r w:rsidRPr="00E52D83">
              <w:rPr>
                <w:rFonts w:ascii="Times New Roman" w:hAnsi="Times New Roman"/>
                <w:sz w:val="22"/>
                <w:szCs w:val="22"/>
              </w:rPr>
              <w:t>Elsevier</w:t>
            </w:r>
            <w:proofErr w:type="spellEnd"/>
            <w:r w:rsidRPr="00E52D83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B06437" w:rsidRPr="00E52D83" w:rsidRDefault="00B06437" w:rsidP="00B06437">
            <w:pPr>
              <w:pStyle w:val="Prrafodelista"/>
              <w:numPr>
                <w:ilvl w:val="0"/>
                <w:numId w:val="38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E52D83">
              <w:rPr>
                <w:rFonts w:ascii="Times New Roman" w:hAnsi="Times New Roman"/>
                <w:bCs/>
                <w:sz w:val="22"/>
                <w:szCs w:val="22"/>
              </w:rPr>
              <w:t>Paparella</w:t>
            </w:r>
            <w:proofErr w:type="spellEnd"/>
            <w:r w:rsidRPr="00E52D83">
              <w:rPr>
                <w:rFonts w:ascii="Times New Roman" w:hAnsi="Times New Roman"/>
                <w:sz w:val="22"/>
                <w:szCs w:val="22"/>
              </w:rPr>
              <w:t xml:space="preserve">, M. </w:t>
            </w:r>
            <w:r w:rsidRPr="00E52D83">
              <w:rPr>
                <w:rFonts w:ascii="Times New Roman" w:hAnsi="Times New Roman"/>
                <w:i/>
                <w:sz w:val="22"/>
                <w:szCs w:val="22"/>
              </w:rPr>
              <w:t>et al.</w:t>
            </w:r>
            <w:r w:rsidRPr="00E52D83">
              <w:rPr>
                <w:rFonts w:ascii="Times New Roman" w:hAnsi="Times New Roman"/>
                <w:sz w:val="22"/>
                <w:szCs w:val="22"/>
              </w:rPr>
              <w:t xml:space="preserve"> (1994). </w:t>
            </w:r>
            <w:r w:rsidRPr="00E52D83">
              <w:rPr>
                <w:rFonts w:ascii="Times New Roman" w:hAnsi="Times New Roman"/>
                <w:i/>
                <w:sz w:val="22"/>
                <w:szCs w:val="22"/>
              </w:rPr>
              <w:t>Otorrinolaringología</w:t>
            </w:r>
            <w:r w:rsidRPr="00E52D83">
              <w:rPr>
                <w:rFonts w:ascii="Times New Roman" w:hAnsi="Times New Roman"/>
                <w:sz w:val="22"/>
                <w:szCs w:val="22"/>
              </w:rPr>
              <w:t xml:space="preserve">. Argentina: Medica Panamericana. </w:t>
            </w:r>
          </w:p>
          <w:p w:rsidR="00B06437" w:rsidRPr="00E52D83" w:rsidRDefault="00B06437" w:rsidP="00B06437">
            <w:pPr>
              <w:pStyle w:val="Prrafodelista"/>
              <w:numPr>
                <w:ilvl w:val="0"/>
                <w:numId w:val="38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s-MX"/>
              </w:rPr>
            </w:pPr>
            <w:proofErr w:type="spellStart"/>
            <w:r w:rsidRPr="00E52D83">
              <w:rPr>
                <w:rFonts w:ascii="Times New Roman" w:hAnsi="Times New Roman"/>
                <w:sz w:val="22"/>
                <w:szCs w:val="22"/>
                <w:lang w:val="en-US"/>
              </w:rPr>
              <w:t>Portmann</w:t>
            </w:r>
            <w:proofErr w:type="spellEnd"/>
            <w:r w:rsidRPr="00E52D83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, M. (1983). </w:t>
            </w:r>
            <w:r w:rsidRPr="00F544F0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Ear and temporal bone. </w:t>
            </w:r>
            <w:r w:rsidRPr="00E52D83">
              <w:rPr>
                <w:rFonts w:ascii="Times New Roman" w:hAnsi="Times New Roman"/>
                <w:sz w:val="22"/>
                <w:szCs w:val="22"/>
                <w:lang w:val="es-MX"/>
              </w:rPr>
              <w:t>EUA</w:t>
            </w:r>
            <w:r w:rsidRPr="00E52D83">
              <w:rPr>
                <w:rFonts w:ascii="Times New Roman" w:hAnsi="Times New Roman"/>
                <w:sz w:val="22"/>
                <w:szCs w:val="22"/>
              </w:rPr>
              <w:t>:</w:t>
            </w:r>
            <w:r w:rsidRPr="00E52D83">
              <w:rPr>
                <w:rFonts w:ascii="Times New Roman" w:hAnsi="Times New Roman"/>
                <w:sz w:val="22"/>
                <w:szCs w:val="22"/>
                <w:lang w:val="es-MX"/>
              </w:rPr>
              <w:t xml:space="preserve"> M</w:t>
            </w:r>
            <w:proofErr w:type="spellStart"/>
            <w:r w:rsidRPr="00E52D83">
              <w:rPr>
                <w:rFonts w:ascii="Times New Roman" w:hAnsi="Times New Roman"/>
                <w:sz w:val="22"/>
                <w:szCs w:val="22"/>
              </w:rPr>
              <w:t>osby</w:t>
            </w:r>
            <w:proofErr w:type="spellEnd"/>
            <w:r w:rsidRPr="00E52D83">
              <w:rPr>
                <w:rFonts w:ascii="Times New Roman" w:hAnsi="Times New Roman"/>
                <w:sz w:val="22"/>
                <w:szCs w:val="22"/>
              </w:rPr>
              <w:t xml:space="preserve">. </w:t>
            </w:r>
          </w:p>
          <w:p w:rsidR="00B06437" w:rsidRPr="00E52D83" w:rsidRDefault="00B06437" w:rsidP="00B06437">
            <w:pPr>
              <w:pStyle w:val="Prrafodelista"/>
              <w:numPr>
                <w:ilvl w:val="0"/>
                <w:numId w:val="38"/>
              </w:numPr>
              <w:ind w:left="227" w:hanging="142"/>
              <w:contextualSpacing/>
              <w:rPr>
                <w:rFonts w:ascii="Times New Roman" w:hAnsi="Times New Roman"/>
                <w:lang w:val="en-US"/>
              </w:rPr>
            </w:pPr>
            <w:proofErr w:type="spellStart"/>
            <w:r w:rsidRPr="00E52D83">
              <w:rPr>
                <w:rFonts w:ascii="Times New Roman" w:hAnsi="Times New Roman"/>
                <w:sz w:val="22"/>
                <w:szCs w:val="22"/>
                <w:lang w:val="es-MX"/>
              </w:rPr>
              <w:t>Portmann</w:t>
            </w:r>
            <w:proofErr w:type="spellEnd"/>
            <w:r w:rsidRPr="00E52D83">
              <w:rPr>
                <w:rFonts w:ascii="Times New Roman" w:hAnsi="Times New Roman"/>
                <w:sz w:val="22"/>
                <w:szCs w:val="22"/>
                <w:lang w:val="es-MX"/>
              </w:rPr>
              <w:t xml:space="preserve">, M. y C. </w:t>
            </w:r>
            <w:proofErr w:type="spellStart"/>
            <w:r w:rsidRPr="00E52D83">
              <w:rPr>
                <w:rFonts w:ascii="Times New Roman" w:hAnsi="Times New Roman"/>
                <w:sz w:val="22"/>
                <w:szCs w:val="22"/>
                <w:lang w:val="es-MX"/>
              </w:rPr>
              <w:t>Portmann</w:t>
            </w:r>
            <w:proofErr w:type="spellEnd"/>
            <w:r w:rsidRPr="00E52D83">
              <w:rPr>
                <w:rFonts w:ascii="Times New Roman" w:hAnsi="Times New Roman"/>
                <w:sz w:val="22"/>
                <w:szCs w:val="22"/>
                <w:lang w:val="es-MX"/>
              </w:rPr>
              <w:t xml:space="preserve"> (1979). </w:t>
            </w:r>
            <w:r w:rsidRPr="00E52D83">
              <w:rPr>
                <w:rFonts w:ascii="Times New Roman" w:hAnsi="Times New Roman"/>
                <w:i/>
                <w:sz w:val="22"/>
                <w:szCs w:val="22"/>
                <w:lang w:val="es-MX"/>
              </w:rPr>
              <w:t xml:space="preserve">Audiometría clínica: Atlas de gráficas </w:t>
            </w:r>
            <w:proofErr w:type="spellStart"/>
            <w:r w:rsidRPr="00E52D83">
              <w:rPr>
                <w:rFonts w:ascii="Times New Roman" w:hAnsi="Times New Roman"/>
                <w:i/>
                <w:sz w:val="22"/>
                <w:szCs w:val="22"/>
                <w:lang w:val="es-MX"/>
              </w:rPr>
              <w:t>audiométricas</w:t>
            </w:r>
            <w:proofErr w:type="spellEnd"/>
            <w:r w:rsidRPr="00E52D83">
              <w:rPr>
                <w:rFonts w:ascii="Times New Roman" w:hAnsi="Times New Roman"/>
                <w:sz w:val="22"/>
                <w:szCs w:val="22"/>
                <w:lang w:val="es-MX"/>
              </w:rPr>
              <w:t xml:space="preserve">. </w:t>
            </w:r>
            <w:r w:rsidRPr="00E52D83">
              <w:rPr>
                <w:rFonts w:ascii="Times New Roman" w:hAnsi="Times New Roman"/>
                <w:sz w:val="22"/>
                <w:szCs w:val="22"/>
                <w:lang w:val="en-US"/>
              </w:rPr>
              <w:t>España: Masson.</w:t>
            </w:r>
          </w:p>
          <w:p w:rsidR="00B06437" w:rsidRPr="00E52D83" w:rsidRDefault="00B06437" w:rsidP="00B06437">
            <w:pPr>
              <w:pStyle w:val="Prrafodelista"/>
              <w:numPr>
                <w:ilvl w:val="0"/>
                <w:numId w:val="38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E52D83">
              <w:rPr>
                <w:rFonts w:ascii="Times New Roman" w:hAnsi="Times New Roman"/>
                <w:sz w:val="22"/>
                <w:szCs w:val="22"/>
              </w:rPr>
              <w:t>Quiróz</w:t>
            </w:r>
            <w:proofErr w:type="spellEnd"/>
            <w:r w:rsidRPr="00E52D83">
              <w:rPr>
                <w:rFonts w:ascii="Times New Roman" w:hAnsi="Times New Roman"/>
                <w:sz w:val="22"/>
                <w:szCs w:val="22"/>
              </w:rPr>
              <w:t xml:space="preserve">, F. (2004). </w:t>
            </w:r>
            <w:r w:rsidRPr="00E52D83">
              <w:rPr>
                <w:rFonts w:ascii="Times New Roman" w:hAnsi="Times New Roman"/>
                <w:i/>
                <w:sz w:val="22"/>
                <w:szCs w:val="22"/>
              </w:rPr>
              <w:t>Anatomía humana</w:t>
            </w:r>
            <w:r w:rsidRPr="00E52D83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 w:rsidRPr="00E52D83">
              <w:rPr>
                <w:rFonts w:ascii="Times New Roman" w:hAnsi="Times New Roman"/>
                <w:sz w:val="22"/>
                <w:szCs w:val="22"/>
                <w:lang w:val="es-MX"/>
              </w:rPr>
              <w:t>México</w:t>
            </w:r>
            <w:r w:rsidRPr="00E52D83">
              <w:rPr>
                <w:rFonts w:ascii="Times New Roman" w:hAnsi="Times New Roman"/>
                <w:sz w:val="22"/>
                <w:szCs w:val="22"/>
              </w:rPr>
              <w:t>: Porrúa.</w:t>
            </w:r>
          </w:p>
          <w:p w:rsidR="00B06437" w:rsidRPr="00E52D83" w:rsidRDefault="00B06437" w:rsidP="00B06437">
            <w:pPr>
              <w:pStyle w:val="Prrafodelista"/>
              <w:numPr>
                <w:ilvl w:val="0"/>
                <w:numId w:val="38"/>
              </w:numPr>
              <w:ind w:left="227" w:hanging="142"/>
              <w:contextualSpacing/>
              <w:rPr>
                <w:rFonts w:ascii="Times New Roman" w:hAnsi="Times New Roman"/>
                <w:bCs/>
                <w:sz w:val="22"/>
                <w:szCs w:val="22"/>
              </w:rPr>
            </w:pPr>
            <w:r w:rsidRPr="00B06437">
              <w:rPr>
                <w:rFonts w:ascii="Times New Roman" w:hAnsi="Times New Roman"/>
                <w:bCs/>
                <w:sz w:val="22"/>
                <w:szCs w:val="22"/>
                <w:lang w:val="es-MX"/>
              </w:rPr>
              <w:t xml:space="preserve">Rodríguez, M. </w:t>
            </w:r>
            <w:r w:rsidRPr="00B06437">
              <w:rPr>
                <w:rFonts w:ascii="Times New Roman" w:hAnsi="Times New Roman"/>
                <w:bCs/>
                <w:i/>
                <w:sz w:val="22"/>
                <w:szCs w:val="22"/>
                <w:lang w:val="es-MX"/>
              </w:rPr>
              <w:t>et al.</w:t>
            </w:r>
            <w:r w:rsidRPr="00B06437">
              <w:rPr>
                <w:rFonts w:ascii="Times New Roman" w:hAnsi="Times New Roman"/>
                <w:bCs/>
                <w:sz w:val="22"/>
                <w:szCs w:val="22"/>
                <w:lang w:val="es-MX"/>
              </w:rPr>
              <w:t xml:space="preserve"> </w:t>
            </w:r>
            <w:r w:rsidRPr="00E52D83">
              <w:rPr>
                <w:rFonts w:ascii="Times New Roman" w:hAnsi="Times New Roman"/>
                <w:bCs/>
                <w:sz w:val="22"/>
                <w:szCs w:val="22"/>
              </w:rPr>
              <w:t xml:space="preserve">(2009). </w:t>
            </w:r>
            <w:r w:rsidRPr="00E52D83">
              <w:rPr>
                <w:rFonts w:ascii="Times New Roman" w:hAnsi="Times New Roman"/>
                <w:i/>
                <w:sz w:val="22"/>
                <w:szCs w:val="22"/>
              </w:rPr>
              <w:t>Otorrinolaringología y cirugía de cabeza y cuello.</w:t>
            </w:r>
            <w:r w:rsidRPr="00E52D83">
              <w:rPr>
                <w:rFonts w:ascii="Times New Roman" w:hAnsi="Times New Roman"/>
                <w:sz w:val="22"/>
                <w:szCs w:val="22"/>
              </w:rPr>
              <w:t xml:space="preserve"> México: McGraw-Hill.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B06437" w:rsidRPr="00E52D83" w:rsidRDefault="00B06437" w:rsidP="00B06437">
            <w:pPr>
              <w:pStyle w:val="Prrafodelista"/>
              <w:numPr>
                <w:ilvl w:val="0"/>
                <w:numId w:val="38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n-US"/>
              </w:rPr>
            </w:pPr>
            <w:proofErr w:type="spellStart"/>
            <w:r w:rsidRPr="00E52D83">
              <w:rPr>
                <w:rFonts w:ascii="Times New Roman" w:hAnsi="Times New Roman"/>
                <w:sz w:val="22"/>
                <w:szCs w:val="22"/>
              </w:rPr>
              <w:t>Rohen</w:t>
            </w:r>
            <w:proofErr w:type="spellEnd"/>
            <w:r w:rsidRPr="00E52D83">
              <w:rPr>
                <w:rFonts w:ascii="Times New Roman" w:hAnsi="Times New Roman"/>
                <w:sz w:val="22"/>
                <w:szCs w:val="22"/>
              </w:rPr>
              <w:t xml:space="preserve">, J. </w:t>
            </w:r>
            <w:r w:rsidRPr="00E52D83">
              <w:rPr>
                <w:rFonts w:ascii="Times New Roman" w:hAnsi="Times New Roman"/>
                <w:i/>
                <w:sz w:val="22"/>
                <w:szCs w:val="22"/>
              </w:rPr>
              <w:t xml:space="preserve">et al. </w:t>
            </w:r>
            <w:r w:rsidRPr="00E52D83">
              <w:rPr>
                <w:rFonts w:ascii="Times New Roman" w:hAnsi="Times New Roman"/>
                <w:sz w:val="22"/>
                <w:szCs w:val="22"/>
              </w:rPr>
              <w:t xml:space="preserve">(1998). </w:t>
            </w:r>
            <w:r w:rsidRPr="00E52D83"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 </w:t>
            </w:r>
            <w:r w:rsidRPr="00E52D83">
              <w:rPr>
                <w:rFonts w:ascii="Times New Roman" w:hAnsi="Times New Roman"/>
                <w:i/>
                <w:sz w:val="22"/>
                <w:szCs w:val="22"/>
              </w:rPr>
              <w:t>Atlas fotográfico de anatomía humana</w:t>
            </w:r>
            <w:r w:rsidRPr="00E52D83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 w:rsidRPr="00E52D83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España: </w:t>
            </w:r>
            <w:r w:rsidRPr="00E52D83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  <w:lang w:val="en-US"/>
              </w:rPr>
              <w:t>Harcourt Brace.</w:t>
            </w:r>
          </w:p>
          <w:p w:rsidR="00B06437" w:rsidRDefault="00B06437" w:rsidP="004F7125">
            <w:pPr>
              <w:pStyle w:val="Prrafodelista"/>
              <w:ind w:left="227"/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  <w:p w:rsidR="00776792" w:rsidRDefault="00776792" w:rsidP="004F7125">
            <w:pPr>
              <w:pStyle w:val="Prrafodelista"/>
              <w:ind w:left="227"/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  <w:p w:rsidR="00B06437" w:rsidRPr="00E52D83" w:rsidRDefault="00B06437" w:rsidP="00B06437">
            <w:pPr>
              <w:pStyle w:val="Prrafodelista"/>
              <w:numPr>
                <w:ilvl w:val="0"/>
                <w:numId w:val="38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E52D83">
              <w:rPr>
                <w:rFonts w:ascii="Times New Roman" w:hAnsi="Times New Roman"/>
                <w:sz w:val="22"/>
                <w:szCs w:val="22"/>
              </w:rPr>
              <w:t>Rouvière</w:t>
            </w:r>
            <w:proofErr w:type="spellEnd"/>
            <w:r w:rsidRPr="00E52D83">
              <w:rPr>
                <w:rFonts w:ascii="Times New Roman" w:hAnsi="Times New Roman"/>
                <w:sz w:val="22"/>
                <w:szCs w:val="22"/>
              </w:rPr>
              <w:t>, H.</w:t>
            </w:r>
            <w:r w:rsidRPr="00E52D83">
              <w:rPr>
                <w:rFonts w:ascii="Times New Roman" w:hAnsi="Times New Roman"/>
                <w:i/>
                <w:sz w:val="22"/>
                <w:szCs w:val="22"/>
              </w:rPr>
              <w:t xml:space="preserve"> et al. </w:t>
            </w:r>
            <w:r w:rsidRPr="00E52D83">
              <w:rPr>
                <w:rFonts w:ascii="Times New Roman" w:hAnsi="Times New Roman"/>
                <w:sz w:val="22"/>
                <w:szCs w:val="22"/>
              </w:rPr>
              <w:t>(2005).</w:t>
            </w:r>
            <w:r w:rsidRPr="00E52D83">
              <w:rPr>
                <w:rFonts w:ascii="Times New Roman" w:hAnsi="Times New Roman"/>
                <w:i/>
                <w:sz w:val="22"/>
                <w:szCs w:val="22"/>
              </w:rPr>
              <w:t xml:space="preserve"> Anatomía humana descriptiva, topográfica y funcional.</w:t>
            </w:r>
            <w:r w:rsidRPr="00E52D83">
              <w:rPr>
                <w:rFonts w:ascii="Times New Roman" w:hAnsi="Times New Roman"/>
                <w:sz w:val="22"/>
                <w:szCs w:val="22"/>
              </w:rPr>
              <w:t xml:space="preserve"> España: </w:t>
            </w:r>
            <w:proofErr w:type="spellStart"/>
            <w:r w:rsidRPr="00E52D83">
              <w:rPr>
                <w:rFonts w:ascii="Times New Roman" w:hAnsi="Times New Roman"/>
                <w:sz w:val="22"/>
                <w:szCs w:val="22"/>
              </w:rPr>
              <w:t>Elsevier</w:t>
            </w:r>
            <w:proofErr w:type="spellEnd"/>
            <w:r w:rsidRPr="00E52D83">
              <w:rPr>
                <w:rFonts w:ascii="Times New Roman" w:hAnsi="Times New Roman"/>
                <w:sz w:val="22"/>
                <w:szCs w:val="22"/>
              </w:rPr>
              <w:t xml:space="preserve">. </w:t>
            </w:r>
          </w:p>
          <w:p w:rsidR="00B06437" w:rsidRPr="00E52D83" w:rsidRDefault="00B06437" w:rsidP="00B06437">
            <w:pPr>
              <w:pStyle w:val="Prrafodelista"/>
              <w:numPr>
                <w:ilvl w:val="0"/>
                <w:numId w:val="38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s-MX"/>
              </w:rPr>
            </w:pPr>
            <w:proofErr w:type="spellStart"/>
            <w:r w:rsidRPr="00E52D83">
              <w:rPr>
                <w:rFonts w:ascii="Times New Roman" w:hAnsi="Times New Roman"/>
                <w:sz w:val="22"/>
                <w:szCs w:val="22"/>
              </w:rPr>
              <w:t>Sobotta</w:t>
            </w:r>
            <w:proofErr w:type="spellEnd"/>
            <w:r w:rsidRPr="00E52D83">
              <w:rPr>
                <w:rFonts w:ascii="Times New Roman" w:hAnsi="Times New Roman"/>
                <w:sz w:val="22"/>
                <w:szCs w:val="22"/>
              </w:rPr>
              <w:t xml:space="preserve">, J. </w:t>
            </w:r>
            <w:r w:rsidRPr="00E52D83">
              <w:rPr>
                <w:rFonts w:ascii="Times New Roman" w:hAnsi="Times New Roman"/>
                <w:i/>
                <w:sz w:val="22"/>
                <w:szCs w:val="22"/>
              </w:rPr>
              <w:t xml:space="preserve">et al. </w:t>
            </w:r>
            <w:r w:rsidRPr="00E52D83">
              <w:rPr>
                <w:rFonts w:ascii="Times New Roman" w:hAnsi="Times New Roman"/>
                <w:sz w:val="22"/>
                <w:szCs w:val="22"/>
              </w:rPr>
              <w:t xml:space="preserve">(2012). </w:t>
            </w:r>
            <w:r w:rsidRPr="00E52D83">
              <w:rPr>
                <w:rFonts w:ascii="Times New Roman" w:hAnsi="Times New Roman"/>
                <w:i/>
                <w:sz w:val="22"/>
                <w:szCs w:val="22"/>
              </w:rPr>
              <w:t xml:space="preserve">Atlas de anatomía humana </w:t>
            </w:r>
            <w:proofErr w:type="spellStart"/>
            <w:r w:rsidRPr="00E52D83">
              <w:rPr>
                <w:rFonts w:ascii="Times New Roman" w:hAnsi="Times New Roman"/>
                <w:i/>
                <w:sz w:val="22"/>
                <w:szCs w:val="22"/>
              </w:rPr>
              <w:t>Sobotta</w:t>
            </w:r>
            <w:proofErr w:type="spellEnd"/>
            <w:r w:rsidRPr="00E52D83">
              <w:rPr>
                <w:rFonts w:ascii="Times New Roman" w:hAnsi="Times New Roman"/>
                <w:i/>
                <w:sz w:val="22"/>
                <w:szCs w:val="22"/>
              </w:rPr>
              <w:t>: Tablas de músculos, articulaciones y nervios</w:t>
            </w:r>
            <w:r w:rsidRPr="00E52D83">
              <w:rPr>
                <w:rFonts w:ascii="Times New Roman" w:hAnsi="Times New Roman"/>
                <w:sz w:val="22"/>
                <w:szCs w:val="22"/>
              </w:rPr>
              <w:t xml:space="preserve">. España: </w:t>
            </w:r>
            <w:proofErr w:type="spellStart"/>
            <w:r w:rsidRPr="00E52D83">
              <w:rPr>
                <w:rFonts w:ascii="Times New Roman" w:hAnsi="Times New Roman"/>
                <w:sz w:val="22"/>
                <w:szCs w:val="22"/>
              </w:rPr>
              <w:t>Elsevier</w:t>
            </w:r>
            <w:proofErr w:type="spellEnd"/>
            <w:r w:rsidRPr="00E52D83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B06437" w:rsidRPr="00E52D83" w:rsidRDefault="00B06437" w:rsidP="00B06437">
            <w:pPr>
              <w:pStyle w:val="Prrafodelista"/>
              <w:numPr>
                <w:ilvl w:val="0"/>
                <w:numId w:val="38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E52D83">
              <w:rPr>
                <w:rFonts w:ascii="Times New Roman" w:hAnsi="Times New Roman"/>
                <w:bCs/>
                <w:sz w:val="22"/>
                <w:szCs w:val="22"/>
              </w:rPr>
              <w:t xml:space="preserve">Suárez, C. </w:t>
            </w:r>
            <w:r w:rsidRPr="00E52D83">
              <w:rPr>
                <w:rFonts w:ascii="Times New Roman" w:hAnsi="Times New Roman"/>
                <w:bCs/>
                <w:i/>
                <w:sz w:val="22"/>
                <w:szCs w:val="22"/>
              </w:rPr>
              <w:t xml:space="preserve"> et al. </w:t>
            </w:r>
            <w:r w:rsidRPr="00E52D83">
              <w:rPr>
                <w:rFonts w:ascii="Times New Roman" w:hAnsi="Times New Roman"/>
                <w:bCs/>
                <w:sz w:val="22"/>
                <w:szCs w:val="22"/>
              </w:rPr>
              <w:t xml:space="preserve">(2009). </w:t>
            </w:r>
            <w:r w:rsidRPr="00E52D83">
              <w:rPr>
                <w:rFonts w:ascii="Times New Roman" w:hAnsi="Times New Roman"/>
                <w:i/>
                <w:sz w:val="22"/>
                <w:szCs w:val="22"/>
              </w:rPr>
              <w:t>Tratado de otorrinolaringología y cirugía de cabeza y cuello</w:t>
            </w:r>
            <w:r w:rsidRPr="00E52D83">
              <w:rPr>
                <w:rFonts w:ascii="Times New Roman" w:hAnsi="Times New Roman"/>
                <w:sz w:val="22"/>
                <w:szCs w:val="22"/>
              </w:rPr>
              <w:t>. México: Médica Panamericana.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B06437" w:rsidRPr="00E52D83" w:rsidRDefault="00B06437" w:rsidP="00B06437">
            <w:pPr>
              <w:pStyle w:val="Prrafodelista"/>
              <w:numPr>
                <w:ilvl w:val="0"/>
                <w:numId w:val="38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E52D83">
              <w:rPr>
                <w:rFonts w:ascii="Times New Roman" w:hAnsi="Times New Roman"/>
                <w:sz w:val="22"/>
                <w:szCs w:val="22"/>
              </w:rPr>
              <w:t>Surós</w:t>
            </w:r>
            <w:proofErr w:type="spellEnd"/>
            <w:r w:rsidRPr="00E52D83">
              <w:rPr>
                <w:rFonts w:ascii="Times New Roman" w:hAnsi="Times New Roman"/>
                <w:sz w:val="22"/>
                <w:szCs w:val="22"/>
              </w:rPr>
              <w:t xml:space="preserve">, A. y J. </w:t>
            </w:r>
            <w:proofErr w:type="spellStart"/>
            <w:r w:rsidRPr="00E52D83">
              <w:rPr>
                <w:rFonts w:ascii="Times New Roman" w:hAnsi="Times New Roman"/>
                <w:sz w:val="22"/>
                <w:szCs w:val="22"/>
              </w:rPr>
              <w:t>Surós</w:t>
            </w:r>
            <w:proofErr w:type="spellEnd"/>
            <w:r w:rsidRPr="00E52D83">
              <w:rPr>
                <w:rFonts w:ascii="Times New Roman" w:hAnsi="Times New Roman"/>
                <w:sz w:val="22"/>
                <w:szCs w:val="22"/>
              </w:rPr>
              <w:t xml:space="preserve"> (2001). </w:t>
            </w:r>
            <w:r w:rsidRPr="00E52D83">
              <w:rPr>
                <w:rFonts w:ascii="Times New Roman" w:hAnsi="Times New Roman"/>
                <w:i/>
                <w:sz w:val="22"/>
                <w:szCs w:val="22"/>
              </w:rPr>
              <w:t>Semiología médica y técnica exploratoria</w:t>
            </w:r>
            <w:r w:rsidRPr="00E52D83">
              <w:rPr>
                <w:rFonts w:ascii="Times New Roman" w:hAnsi="Times New Roman"/>
                <w:sz w:val="22"/>
                <w:szCs w:val="22"/>
              </w:rPr>
              <w:t xml:space="preserve">. México: </w:t>
            </w:r>
            <w:proofErr w:type="spellStart"/>
            <w:r w:rsidRPr="00E52D83">
              <w:rPr>
                <w:rFonts w:ascii="Times New Roman" w:hAnsi="Times New Roman"/>
                <w:sz w:val="22"/>
                <w:szCs w:val="22"/>
              </w:rPr>
              <w:t>Masson</w:t>
            </w:r>
            <w:proofErr w:type="spellEnd"/>
            <w:r w:rsidRPr="00E52D83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B06437" w:rsidRPr="00E52D83" w:rsidRDefault="00B06437" w:rsidP="00B06437">
            <w:pPr>
              <w:pStyle w:val="Prrafodelista"/>
              <w:numPr>
                <w:ilvl w:val="0"/>
                <w:numId w:val="38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n-US"/>
              </w:rPr>
            </w:pPr>
            <w:proofErr w:type="spellStart"/>
            <w:r w:rsidRPr="00E52D83">
              <w:rPr>
                <w:rFonts w:ascii="Times New Roman" w:hAnsi="Times New Roman"/>
                <w:sz w:val="22"/>
                <w:szCs w:val="22"/>
                <w:lang w:val="en-US"/>
              </w:rPr>
              <w:t>Tenzel</w:t>
            </w:r>
            <w:proofErr w:type="spellEnd"/>
            <w:r w:rsidRPr="00E52D83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, R. (1993). </w:t>
            </w:r>
            <w:r w:rsidRPr="00E52D83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Orbit and Oculoplastic. </w:t>
            </w:r>
            <w:proofErr w:type="spellStart"/>
            <w:r w:rsidRPr="00E52D83">
              <w:rPr>
                <w:rFonts w:ascii="Times New Roman" w:hAnsi="Times New Roman"/>
                <w:sz w:val="22"/>
                <w:szCs w:val="22"/>
                <w:lang w:val="en-US"/>
              </w:rPr>
              <w:t>Reino</w:t>
            </w:r>
            <w:proofErr w:type="spellEnd"/>
            <w:r w:rsidRPr="00E52D83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52D83">
              <w:rPr>
                <w:rFonts w:ascii="Times New Roman" w:hAnsi="Times New Roman"/>
                <w:sz w:val="22"/>
                <w:szCs w:val="22"/>
                <w:lang w:val="en-US"/>
              </w:rPr>
              <w:t>Unido</w:t>
            </w:r>
            <w:proofErr w:type="spellEnd"/>
            <w:r w:rsidRPr="00E52D83">
              <w:rPr>
                <w:rFonts w:ascii="Times New Roman" w:hAnsi="Times New Roman"/>
                <w:sz w:val="22"/>
                <w:szCs w:val="22"/>
                <w:lang w:val="en-US"/>
              </w:rPr>
              <w:t>: Mosby.</w:t>
            </w:r>
            <w:r w:rsidRPr="00E52D83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</w:t>
            </w:r>
          </w:p>
          <w:p w:rsidR="00B06437" w:rsidRPr="00E52D83" w:rsidRDefault="00B06437" w:rsidP="00B06437">
            <w:pPr>
              <w:pStyle w:val="Prrafodelista"/>
              <w:numPr>
                <w:ilvl w:val="0"/>
                <w:numId w:val="38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E52D83">
              <w:rPr>
                <w:rFonts w:ascii="Times New Roman" w:hAnsi="Times New Roman"/>
                <w:sz w:val="22"/>
                <w:szCs w:val="22"/>
              </w:rPr>
              <w:t xml:space="preserve">Testut L. </w:t>
            </w:r>
            <w:r w:rsidRPr="00E52D83">
              <w:rPr>
                <w:rFonts w:ascii="Times New Roman" w:hAnsi="Times New Roman"/>
                <w:i/>
                <w:sz w:val="22"/>
                <w:szCs w:val="22"/>
              </w:rPr>
              <w:t xml:space="preserve"> et al.</w:t>
            </w:r>
            <w:r w:rsidRPr="00E52D83">
              <w:rPr>
                <w:rFonts w:ascii="Times New Roman" w:hAnsi="Times New Roman"/>
                <w:sz w:val="22"/>
                <w:szCs w:val="22"/>
              </w:rPr>
              <w:t xml:space="preserve"> (1979). </w:t>
            </w:r>
            <w:r w:rsidRPr="00E52D83">
              <w:rPr>
                <w:rFonts w:ascii="Times New Roman" w:hAnsi="Times New Roman"/>
                <w:i/>
                <w:sz w:val="22"/>
                <w:szCs w:val="22"/>
              </w:rPr>
              <w:t xml:space="preserve">Tratado de anatomía humana. </w:t>
            </w:r>
            <w:r w:rsidRPr="00E52D83">
              <w:rPr>
                <w:rFonts w:ascii="Times New Roman" w:hAnsi="Times New Roman"/>
                <w:sz w:val="22"/>
                <w:szCs w:val="22"/>
              </w:rPr>
              <w:t>España: Salvat.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B06437" w:rsidRPr="00E52D83" w:rsidRDefault="00B06437" w:rsidP="00B06437">
            <w:pPr>
              <w:pStyle w:val="Prrafodelista"/>
              <w:numPr>
                <w:ilvl w:val="0"/>
                <w:numId w:val="38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E52D83">
              <w:rPr>
                <w:rFonts w:ascii="Times New Roman" w:hAnsi="Times New Roman"/>
                <w:bCs/>
                <w:sz w:val="22"/>
                <w:szCs w:val="22"/>
              </w:rPr>
              <w:t>Wormald</w:t>
            </w:r>
            <w:proofErr w:type="spellEnd"/>
            <w:r w:rsidRPr="00E52D83">
              <w:rPr>
                <w:rFonts w:ascii="Times New Roman" w:hAnsi="Times New Roman"/>
                <w:bCs/>
                <w:sz w:val="22"/>
                <w:szCs w:val="22"/>
              </w:rPr>
              <w:t xml:space="preserve">, P. (2009). </w:t>
            </w:r>
            <w:r w:rsidRPr="00E52D83">
              <w:rPr>
                <w:rFonts w:ascii="Times New Roman" w:hAnsi="Times New Roman"/>
                <w:bCs/>
                <w:i/>
                <w:sz w:val="22"/>
                <w:szCs w:val="22"/>
              </w:rPr>
              <w:t>C</w:t>
            </w:r>
            <w:r w:rsidRPr="00E52D83">
              <w:rPr>
                <w:rFonts w:ascii="Times New Roman" w:hAnsi="Times New Roman"/>
                <w:i/>
                <w:sz w:val="22"/>
                <w:szCs w:val="22"/>
              </w:rPr>
              <w:t xml:space="preserve">irugía endoscópica </w:t>
            </w:r>
            <w:proofErr w:type="spellStart"/>
            <w:r w:rsidRPr="00E52D83">
              <w:rPr>
                <w:rFonts w:ascii="Times New Roman" w:hAnsi="Times New Roman"/>
                <w:i/>
                <w:sz w:val="22"/>
                <w:szCs w:val="22"/>
              </w:rPr>
              <w:t>sinusal</w:t>
            </w:r>
            <w:proofErr w:type="spellEnd"/>
            <w:r w:rsidRPr="00E52D83">
              <w:rPr>
                <w:rFonts w:ascii="Times New Roman" w:hAnsi="Times New Roman"/>
                <w:i/>
                <w:sz w:val="22"/>
                <w:szCs w:val="22"/>
              </w:rPr>
              <w:t>: Anatomía, reconstrucción tridimensional y técnica.</w:t>
            </w:r>
            <w:r w:rsidRPr="00E52D83">
              <w:rPr>
                <w:rFonts w:ascii="Times New Roman" w:hAnsi="Times New Roman"/>
                <w:sz w:val="22"/>
                <w:szCs w:val="22"/>
              </w:rPr>
              <w:t xml:space="preserve"> Colombia: </w:t>
            </w:r>
            <w:proofErr w:type="spellStart"/>
            <w:r w:rsidRPr="00E52D83">
              <w:rPr>
                <w:rFonts w:ascii="Times New Roman" w:hAnsi="Times New Roman"/>
                <w:sz w:val="22"/>
                <w:szCs w:val="22"/>
              </w:rPr>
              <w:t>Amolca</w:t>
            </w:r>
            <w:proofErr w:type="spellEnd"/>
            <w:r w:rsidRPr="00E52D83">
              <w:rPr>
                <w:rFonts w:ascii="Times New Roman" w:hAnsi="Times New Roman"/>
                <w:sz w:val="22"/>
                <w:szCs w:val="22"/>
              </w:rPr>
              <w:t>.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B06437" w:rsidRPr="00E52D83" w:rsidRDefault="00B06437" w:rsidP="004F7125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437" w:rsidRPr="00E52D83" w:rsidRDefault="00B06437" w:rsidP="004F71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  <w:lang w:eastAsia="es-MX"/>
              </w:rPr>
            </w:pPr>
          </w:p>
          <w:p w:rsidR="00B06437" w:rsidRDefault="00B06437" w:rsidP="004F71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B06437" w:rsidRDefault="00B06437" w:rsidP="004F71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B06437" w:rsidRDefault="00B06437" w:rsidP="004F71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B06437" w:rsidRDefault="00B06437" w:rsidP="004F71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B06437" w:rsidRDefault="00B06437" w:rsidP="004F71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B06437" w:rsidRDefault="00B06437" w:rsidP="004F71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B06437" w:rsidRDefault="00B06437" w:rsidP="004F71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B06437" w:rsidRDefault="00B06437" w:rsidP="004F71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B06437" w:rsidRDefault="00B06437" w:rsidP="004F71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B06437" w:rsidRDefault="00B06437" w:rsidP="004F71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B06437" w:rsidRDefault="00B06437" w:rsidP="004F71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B06437" w:rsidRDefault="00B06437" w:rsidP="004F71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B06437" w:rsidRDefault="00B06437" w:rsidP="004F71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B06437" w:rsidRDefault="00B06437" w:rsidP="007767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B06437" w:rsidRDefault="00B06437" w:rsidP="004F71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B06437" w:rsidRDefault="00B06437" w:rsidP="004F71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B06437" w:rsidRDefault="00B06437" w:rsidP="004F71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B06437" w:rsidRDefault="00B06437" w:rsidP="004F71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B06437" w:rsidRDefault="00B06437" w:rsidP="004F71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B06437" w:rsidRDefault="00B06437" w:rsidP="004F71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B06437" w:rsidRDefault="00B06437" w:rsidP="004F71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B06437" w:rsidRDefault="00B06437" w:rsidP="004F71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B06437" w:rsidRDefault="00B06437" w:rsidP="004F71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B06437" w:rsidRDefault="00B06437" w:rsidP="004F71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B06437" w:rsidRDefault="00B06437" w:rsidP="004F71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B06437" w:rsidRDefault="00B06437" w:rsidP="004F71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B06437" w:rsidRDefault="00B06437" w:rsidP="004F71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B06437" w:rsidRDefault="00B06437" w:rsidP="004F71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B06437" w:rsidRDefault="00B06437" w:rsidP="004F71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B06437" w:rsidRDefault="00B06437" w:rsidP="004F71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B06437" w:rsidRDefault="00B06437" w:rsidP="004F71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776792" w:rsidRDefault="00776792" w:rsidP="004F71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B06437" w:rsidRDefault="00B06437" w:rsidP="004F71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B06437" w:rsidRDefault="00B06437" w:rsidP="004F71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B06437" w:rsidRDefault="00B06437" w:rsidP="004F71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B06437" w:rsidRDefault="00B06437" w:rsidP="004F71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B06437" w:rsidRDefault="00B06437" w:rsidP="004F71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B06437" w:rsidRDefault="00B06437" w:rsidP="004F71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B06437" w:rsidRDefault="00B06437" w:rsidP="004F71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B06437" w:rsidRDefault="00B06437" w:rsidP="004F71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B06437" w:rsidRDefault="00B06437" w:rsidP="004F71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B06437" w:rsidRDefault="00B06437" w:rsidP="004F71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B06437" w:rsidRPr="00E52D83" w:rsidRDefault="00B06437" w:rsidP="004F71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</w:tc>
      </w:tr>
    </w:tbl>
    <w:p w:rsidR="00B06437" w:rsidRPr="00CF55F3" w:rsidRDefault="00B06437" w:rsidP="00815788">
      <w:pPr>
        <w:rPr>
          <w:rFonts w:ascii="Times New Roman" w:hAnsi="Times New Roman" w:cs="Times New Roman"/>
        </w:rPr>
      </w:pPr>
    </w:p>
    <w:sectPr w:rsidR="00B06437" w:rsidRPr="00CF55F3">
      <w:head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031D" w:rsidRDefault="00F1031D" w:rsidP="00535E5C">
      <w:pPr>
        <w:spacing w:after="0" w:line="240" w:lineRule="auto"/>
      </w:pPr>
      <w:r>
        <w:separator/>
      </w:r>
    </w:p>
  </w:endnote>
  <w:endnote w:type="continuationSeparator" w:id="0">
    <w:p w:rsidR="00F1031D" w:rsidRDefault="00F1031D" w:rsidP="00535E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031D" w:rsidRDefault="00F1031D" w:rsidP="00535E5C">
      <w:pPr>
        <w:spacing w:after="0" w:line="240" w:lineRule="auto"/>
      </w:pPr>
      <w:r>
        <w:separator/>
      </w:r>
    </w:p>
  </w:footnote>
  <w:footnote w:type="continuationSeparator" w:id="0">
    <w:p w:rsidR="00F1031D" w:rsidRDefault="00F1031D" w:rsidP="00535E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5E5C" w:rsidRPr="00CF55F3" w:rsidRDefault="00535E5C">
    <w:pPr>
      <w:pStyle w:val="Encabezado"/>
      <w:rPr>
        <w:rFonts w:ascii="Times New Roman" w:hAnsi="Times New Roman" w:cs="Times New Roman"/>
      </w:rPr>
    </w:pPr>
    <w:r>
      <w:rPr>
        <w:b/>
        <w:lang w:val="en-US"/>
      </w:rPr>
      <w:t xml:space="preserve">                                                   </w:t>
    </w:r>
    <w:r>
      <w:rPr>
        <w:b/>
        <w:lang w:val="en-US"/>
      </w:rPr>
      <w:tab/>
    </w:r>
    <w:r>
      <w:rPr>
        <w:b/>
        <w:lang w:val="en-US"/>
      </w:rPr>
      <w:tab/>
      <w:t xml:space="preserve">  </w:t>
    </w:r>
    <w:proofErr w:type="spellStart"/>
    <w:r w:rsidRPr="00CF55F3">
      <w:rPr>
        <w:rFonts w:ascii="Times New Roman" w:hAnsi="Times New Roman" w:cs="Times New Roman"/>
        <w:b/>
        <w:lang w:val="en-US"/>
      </w:rPr>
      <w:t>Anexo</w:t>
    </w:r>
    <w:proofErr w:type="spellEnd"/>
    <w:r w:rsidRPr="00CF55F3">
      <w:rPr>
        <w:rFonts w:ascii="Times New Roman" w:hAnsi="Times New Roman" w:cs="Times New Roman"/>
        <w:b/>
        <w:lang w:val="en-US"/>
      </w:rPr>
      <w:t xml:space="preserve">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F436F"/>
    <w:multiLevelType w:val="hybridMultilevel"/>
    <w:tmpl w:val="05FAA69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571616"/>
    <w:multiLevelType w:val="hybridMultilevel"/>
    <w:tmpl w:val="FA900C92"/>
    <w:lvl w:ilvl="0" w:tplc="080A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1B462DE"/>
    <w:multiLevelType w:val="hybridMultilevel"/>
    <w:tmpl w:val="05FAA69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1D5B79"/>
    <w:multiLevelType w:val="hybridMultilevel"/>
    <w:tmpl w:val="E0EEA0BA"/>
    <w:lvl w:ilvl="0" w:tplc="CA9E9C8E">
      <w:start w:val="1"/>
      <w:numFmt w:val="bullet"/>
      <w:lvlText w:val="-"/>
      <w:lvlJc w:val="left"/>
      <w:pPr>
        <w:tabs>
          <w:tab w:val="num" w:pos="-58"/>
        </w:tabs>
        <w:ind w:left="-418" w:firstLine="0"/>
      </w:pPr>
      <w:rPr>
        <w:rFonts w:hint="default"/>
        <w:sz w:val="16"/>
      </w:rPr>
    </w:lvl>
    <w:lvl w:ilvl="1" w:tplc="5F6ADA2C">
      <w:start w:val="1"/>
      <w:numFmt w:val="bullet"/>
      <w:lvlText w:val="o"/>
      <w:lvlJc w:val="left"/>
      <w:pPr>
        <w:tabs>
          <w:tab w:val="num" w:pos="1022"/>
        </w:tabs>
        <w:ind w:left="1022" w:hanging="360"/>
      </w:pPr>
      <w:rPr>
        <w:rFonts w:ascii="Courier New" w:hAnsi="Courier New" w:hint="default"/>
      </w:rPr>
    </w:lvl>
    <w:lvl w:ilvl="2" w:tplc="43B49F22">
      <w:start w:val="1"/>
      <w:numFmt w:val="bullet"/>
      <w:lvlText w:val=""/>
      <w:lvlJc w:val="left"/>
      <w:pPr>
        <w:tabs>
          <w:tab w:val="num" w:pos="1742"/>
        </w:tabs>
        <w:ind w:left="1742" w:hanging="360"/>
      </w:pPr>
      <w:rPr>
        <w:rFonts w:ascii="Wingdings" w:hAnsi="Wingdings" w:hint="default"/>
      </w:rPr>
    </w:lvl>
    <w:lvl w:ilvl="3" w:tplc="6D18C8A2" w:tentative="1">
      <w:start w:val="1"/>
      <w:numFmt w:val="bullet"/>
      <w:lvlText w:val=""/>
      <w:lvlJc w:val="left"/>
      <w:pPr>
        <w:tabs>
          <w:tab w:val="num" w:pos="2462"/>
        </w:tabs>
        <w:ind w:left="2462" w:hanging="360"/>
      </w:pPr>
      <w:rPr>
        <w:rFonts w:ascii="Symbol" w:hAnsi="Symbol" w:hint="default"/>
      </w:rPr>
    </w:lvl>
    <w:lvl w:ilvl="4" w:tplc="A25E99E6" w:tentative="1">
      <w:start w:val="1"/>
      <w:numFmt w:val="bullet"/>
      <w:lvlText w:val="o"/>
      <w:lvlJc w:val="left"/>
      <w:pPr>
        <w:tabs>
          <w:tab w:val="num" w:pos="3182"/>
        </w:tabs>
        <w:ind w:left="3182" w:hanging="360"/>
      </w:pPr>
      <w:rPr>
        <w:rFonts w:ascii="Courier New" w:hAnsi="Courier New" w:hint="default"/>
      </w:rPr>
    </w:lvl>
    <w:lvl w:ilvl="5" w:tplc="B4745406" w:tentative="1">
      <w:start w:val="1"/>
      <w:numFmt w:val="bullet"/>
      <w:lvlText w:val=""/>
      <w:lvlJc w:val="left"/>
      <w:pPr>
        <w:tabs>
          <w:tab w:val="num" w:pos="3902"/>
        </w:tabs>
        <w:ind w:left="3902" w:hanging="360"/>
      </w:pPr>
      <w:rPr>
        <w:rFonts w:ascii="Wingdings" w:hAnsi="Wingdings" w:hint="default"/>
      </w:rPr>
    </w:lvl>
    <w:lvl w:ilvl="6" w:tplc="C024C3B8" w:tentative="1">
      <w:start w:val="1"/>
      <w:numFmt w:val="bullet"/>
      <w:lvlText w:val=""/>
      <w:lvlJc w:val="left"/>
      <w:pPr>
        <w:tabs>
          <w:tab w:val="num" w:pos="4622"/>
        </w:tabs>
        <w:ind w:left="4622" w:hanging="360"/>
      </w:pPr>
      <w:rPr>
        <w:rFonts w:ascii="Symbol" w:hAnsi="Symbol" w:hint="default"/>
      </w:rPr>
    </w:lvl>
    <w:lvl w:ilvl="7" w:tplc="EEBEAEF8" w:tentative="1">
      <w:start w:val="1"/>
      <w:numFmt w:val="bullet"/>
      <w:lvlText w:val="o"/>
      <w:lvlJc w:val="left"/>
      <w:pPr>
        <w:tabs>
          <w:tab w:val="num" w:pos="5342"/>
        </w:tabs>
        <w:ind w:left="5342" w:hanging="360"/>
      </w:pPr>
      <w:rPr>
        <w:rFonts w:ascii="Courier New" w:hAnsi="Courier New" w:hint="default"/>
      </w:rPr>
    </w:lvl>
    <w:lvl w:ilvl="8" w:tplc="F5F2DABC" w:tentative="1">
      <w:start w:val="1"/>
      <w:numFmt w:val="bullet"/>
      <w:lvlText w:val=""/>
      <w:lvlJc w:val="left"/>
      <w:pPr>
        <w:tabs>
          <w:tab w:val="num" w:pos="6062"/>
        </w:tabs>
        <w:ind w:left="6062" w:hanging="360"/>
      </w:pPr>
      <w:rPr>
        <w:rFonts w:ascii="Wingdings" w:hAnsi="Wingdings" w:hint="default"/>
      </w:rPr>
    </w:lvl>
  </w:abstractNum>
  <w:abstractNum w:abstractNumId="4" w15:restartNumberingAfterBreak="0">
    <w:nsid w:val="1A3D4F2A"/>
    <w:multiLevelType w:val="hybridMultilevel"/>
    <w:tmpl w:val="33A4A318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D22681"/>
    <w:multiLevelType w:val="hybridMultilevel"/>
    <w:tmpl w:val="05FAA69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364D00"/>
    <w:multiLevelType w:val="hybridMultilevel"/>
    <w:tmpl w:val="A8CC498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C241A2"/>
    <w:multiLevelType w:val="hybridMultilevel"/>
    <w:tmpl w:val="CB30684E"/>
    <w:lvl w:ilvl="0" w:tplc="080A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2DFF5D1E"/>
    <w:multiLevelType w:val="hybridMultilevel"/>
    <w:tmpl w:val="05FAA69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590F9E"/>
    <w:multiLevelType w:val="hybridMultilevel"/>
    <w:tmpl w:val="9460AEFE"/>
    <w:lvl w:ilvl="0" w:tplc="D716F45E">
      <w:start w:val="1"/>
      <w:numFmt w:val="upperRoman"/>
      <w:lvlText w:val="%1."/>
      <w:lvlJc w:val="left"/>
      <w:pPr>
        <w:ind w:left="1080" w:hanging="720"/>
      </w:pPr>
      <w:rPr>
        <w:rFonts w:cs="Arial" w:hint="default"/>
        <w:sz w:val="22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A50917"/>
    <w:multiLevelType w:val="hybridMultilevel"/>
    <w:tmpl w:val="CB168EA4"/>
    <w:lvl w:ilvl="0" w:tplc="8B8CF7BE">
      <w:start w:val="1"/>
      <w:numFmt w:val="bullet"/>
      <w:lvlText w:val="-"/>
      <w:lvlJc w:val="left"/>
      <w:pPr>
        <w:ind w:left="36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AC14F32"/>
    <w:multiLevelType w:val="hybridMultilevel"/>
    <w:tmpl w:val="2462094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4B78B2"/>
    <w:multiLevelType w:val="hybridMultilevel"/>
    <w:tmpl w:val="53868C38"/>
    <w:lvl w:ilvl="0" w:tplc="B8843AB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CF42597"/>
    <w:multiLevelType w:val="hybridMultilevel"/>
    <w:tmpl w:val="50FE8028"/>
    <w:lvl w:ilvl="0" w:tplc="E2AEDC7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0D544F"/>
    <w:multiLevelType w:val="hybridMultilevel"/>
    <w:tmpl w:val="A4B2B71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701B47"/>
    <w:multiLevelType w:val="hybridMultilevel"/>
    <w:tmpl w:val="4A66917E"/>
    <w:lvl w:ilvl="0" w:tplc="6ABC1782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4E3048"/>
    <w:multiLevelType w:val="hybridMultilevel"/>
    <w:tmpl w:val="F72E22F0"/>
    <w:lvl w:ilvl="0" w:tplc="C94850F2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i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7458B3"/>
    <w:multiLevelType w:val="hybridMultilevel"/>
    <w:tmpl w:val="4ADEA81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D02282"/>
    <w:multiLevelType w:val="hybridMultilevel"/>
    <w:tmpl w:val="05FAA69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5467BE"/>
    <w:multiLevelType w:val="hybridMultilevel"/>
    <w:tmpl w:val="8870D7EA"/>
    <w:lvl w:ilvl="0" w:tplc="080A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0" w15:restartNumberingAfterBreak="0">
    <w:nsid w:val="50F34DBD"/>
    <w:multiLevelType w:val="hybridMultilevel"/>
    <w:tmpl w:val="A20C1E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B72647"/>
    <w:multiLevelType w:val="hybridMultilevel"/>
    <w:tmpl w:val="53868C38"/>
    <w:lvl w:ilvl="0" w:tplc="B8843AB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537633B"/>
    <w:multiLevelType w:val="hybridMultilevel"/>
    <w:tmpl w:val="2392DF30"/>
    <w:lvl w:ilvl="0" w:tplc="AE58EFBE">
      <w:start w:val="1"/>
      <w:numFmt w:val="upperRoman"/>
      <w:lvlText w:val="%1."/>
      <w:lvlJc w:val="left"/>
      <w:pPr>
        <w:ind w:left="644" w:hanging="360"/>
      </w:pPr>
      <w:rPr>
        <w:rFonts w:cs="Times New Roman" w:hint="default"/>
        <w:b/>
        <w:i w:val="0"/>
        <w:sz w:val="22"/>
      </w:rPr>
    </w:lvl>
    <w:lvl w:ilvl="1" w:tplc="080A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3" w15:restartNumberingAfterBreak="0">
    <w:nsid w:val="59B23A6E"/>
    <w:multiLevelType w:val="hybridMultilevel"/>
    <w:tmpl w:val="B12C8C1C"/>
    <w:lvl w:ilvl="0" w:tplc="08B8C748">
      <w:start w:val="1"/>
      <w:numFmt w:val="bullet"/>
      <w:lvlText w:val=""/>
      <w:lvlJc w:val="left"/>
      <w:pPr>
        <w:tabs>
          <w:tab w:val="num" w:pos="644"/>
        </w:tabs>
        <w:ind w:left="624" w:hanging="340"/>
      </w:pPr>
      <w:rPr>
        <w:rFonts w:ascii="Wingdings" w:eastAsia="Times New Roman" w:hAnsi="Wingdings" w:cs="Times New Roman" w:hint="default"/>
      </w:rPr>
    </w:lvl>
    <w:lvl w:ilvl="1" w:tplc="971EF1CE">
      <w:numFmt w:val="bullet"/>
      <w:lvlText w:val=""/>
      <w:lvlJc w:val="left"/>
      <w:pPr>
        <w:tabs>
          <w:tab w:val="num" w:pos="1785"/>
        </w:tabs>
        <w:ind w:left="1785" w:hanging="360"/>
      </w:pPr>
      <w:rPr>
        <w:rFonts w:ascii="Wingdings 2" w:eastAsia="Times New Roman" w:hAnsi="Wingdings 2" w:cs="Times New Roman" w:hint="default"/>
        <w:b/>
      </w:rPr>
    </w:lvl>
    <w:lvl w:ilvl="2" w:tplc="45F413FA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C3FE7BEE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C43A9484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AD60BB4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400A4C60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6158C5B8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B2A01036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4" w15:restartNumberingAfterBreak="0">
    <w:nsid w:val="5AEC4FBB"/>
    <w:multiLevelType w:val="hybridMultilevel"/>
    <w:tmpl w:val="DC068CD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3D3421"/>
    <w:multiLevelType w:val="hybridMultilevel"/>
    <w:tmpl w:val="05FAA69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503C77"/>
    <w:multiLevelType w:val="hybridMultilevel"/>
    <w:tmpl w:val="285CD466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071110"/>
    <w:multiLevelType w:val="hybridMultilevel"/>
    <w:tmpl w:val="4B22E93C"/>
    <w:lvl w:ilvl="0" w:tplc="C34029DC">
      <w:start w:val="1"/>
      <w:numFmt w:val="upperRoman"/>
      <w:lvlText w:val="%1."/>
      <w:lvlJc w:val="left"/>
      <w:pPr>
        <w:ind w:left="1080" w:hanging="720"/>
      </w:pPr>
      <w:rPr>
        <w:rFonts w:eastAsia="MS Mincho" w:hint="default"/>
        <w:sz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0E7672"/>
    <w:multiLevelType w:val="hybridMultilevel"/>
    <w:tmpl w:val="05FAA69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9D3FE0"/>
    <w:multiLevelType w:val="hybridMultilevel"/>
    <w:tmpl w:val="05FAA69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BF55BB"/>
    <w:multiLevelType w:val="hybridMultilevel"/>
    <w:tmpl w:val="54E8AC18"/>
    <w:lvl w:ilvl="0" w:tplc="940626AA">
      <w:numFmt w:val="bullet"/>
      <w:lvlText w:val="-"/>
      <w:lvlJc w:val="left"/>
      <w:pPr>
        <w:ind w:left="2062" w:hanging="360"/>
      </w:pPr>
      <w:rPr>
        <w:rFonts w:ascii="Arial" w:eastAsia="Times New Roman" w:hAnsi="Arial" w:cs="Arial" w:hint="default"/>
        <w:i/>
        <w:color w:val="000000"/>
        <w:sz w:val="18"/>
        <w:lang w:val="en-US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9E70733"/>
    <w:multiLevelType w:val="singleLevel"/>
    <w:tmpl w:val="B8843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2" w15:restartNumberingAfterBreak="0">
    <w:nsid w:val="76BD033C"/>
    <w:multiLevelType w:val="hybridMultilevel"/>
    <w:tmpl w:val="05FAA69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D0667D"/>
    <w:multiLevelType w:val="hybridMultilevel"/>
    <w:tmpl w:val="05FAA69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BD7E49"/>
    <w:multiLevelType w:val="hybridMultilevel"/>
    <w:tmpl w:val="07105880"/>
    <w:lvl w:ilvl="0" w:tplc="1DA4A7F8">
      <w:start w:val="1"/>
      <w:numFmt w:val="bullet"/>
      <w:lvlText w:val=""/>
      <w:lvlJc w:val="left"/>
      <w:pPr>
        <w:tabs>
          <w:tab w:val="num" w:pos="530"/>
        </w:tabs>
        <w:ind w:left="170" w:firstLine="0"/>
      </w:pPr>
      <w:rPr>
        <w:rFonts w:ascii="Symbol" w:hAnsi="Symbol" w:cs="Times New Roman" w:hint="default"/>
        <w:sz w:val="16"/>
      </w:rPr>
    </w:lvl>
    <w:lvl w:ilvl="1" w:tplc="5F6ADA2C" w:tentative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hint="default"/>
      </w:rPr>
    </w:lvl>
    <w:lvl w:ilvl="2" w:tplc="43B49F22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6D18C8A2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A25E99E6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hint="default"/>
      </w:rPr>
    </w:lvl>
    <w:lvl w:ilvl="5" w:tplc="B4745406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C024C3B8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EEBEAEF8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hint="default"/>
      </w:rPr>
    </w:lvl>
    <w:lvl w:ilvl="8" w:tplc="F5F2DABC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35" w15:restartNumberingAfterBreak="0">
    <w:nsid w:val="7CAB0E18"/>
    <w:multiLevelType w:val="hybridMultilevel"/>
    <w:tmpl w:val="583A071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EF4D0D"/>
    <w:multiLevelType w:val="hybridMultilevel"/>
    <w:tmpl w:val="DB328BA6"/>
    <w:lvl w:ilvl="0" w:tplc="F27875AE">
      <w:start w:val="1"/>
      <w:numFmt w:val="upperRoman"/>
      <w:lvlText w:val="%1."/>
      <w:lvlJc w:val="left"/>
      <w:pPr>
        <w:ind w:left="1004" w:hanging="360"/>
      </w:pPr>
      <w:rPr>
        <w:rFonts w:cs="Times New Roman" w:hint="default"/>
        <w:b/>
        <w:i w:val="0"/>
        <w:sz w:val="22"/>
      </w:r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num w:numId="1">
    <w:abstractNumId w:val="23"/>
  </w:num>
  <w:num w:numId="2">
    <w:abstractNumId w:val="31"/>
  </w:num>
  <w:num w:numId="3">
    <w:abstractNumId w:val="12"/>
  </w:num>
  <w:num w:numId="4">
    <w:abstractNumId w:val="21"/>
  </w:num>
  <w:num w:numId="5">
    <w:abstractNumId w:val="26"/>
  </w:num>
  <w:num w:numId="6">
    <w:abstractNumId w:val="4"/>
  </w:num>
  <w:num w:numId="7">
    <w:abstractNumId w:val="1"/>
  </w:num>
  <w:num w:numId="8">
    <w:abstractNumId w:val="19"/>
  </w:num>
  <w:num w:numId="9">
    <w:abstractNumId w:val="3"/>
  </w:num>
  <w:num w:numId="10">
    <w:abstractNumId w:val="22"/>
  </w:num>
  <w:num w:numId="11">
    <w:abstractNumId w:val="36"/>
  </w:num>
  <w:num w:numId="12">
    <w:abstractNumId w:val="15"/>
  </w:num>
  <w:num w:numId="13">
    <w:abstractNumId w:val="16"/>
  </w:num>
  <w:num w:numId="14">
    <w:abstractNumId w:val="9"/>
  </w:num>
  <w:num w:numId="15">
    <w:abstractNumId w:val="7"/>
  </w:num>
  <w:num w:numId="16">
    <w:abstractNumId w:val="27"/>
  </w:num>
  <w:num w:numId="17">
    <w:abstractNumId w:val="34"/>
  </w:num>
  <w:num w:numId="18">
    <w:abstractNumId w:val="4"/>
  </w:num>
  <w:num w:numId="19">
    <w:abstractNumId w:val="18"/>
  </w:num>
  <w:num w:numId="20">
    <w:abstractNumId w:val="13"/>
  </w:num>
  <w:num w:numId="21">
    <w:abstractNumId w:val="35"/>
  </w:num>
  <w:num w:numId="22">
    <w:abstractNumId w:val="17"/>
  </w:num>
  <w:num w:numId="23">
    <w:abstractNumId w:val="20"/>
  </w:num>
  <w:num w:numId="24">
    <w:abstractNumId w:val="11"/>
  </w:num>
  <w:num w:numId="25">
    <w:abstractNumId w:val="14"/>
  </w:num>
  <w:num w:numId="26">
    <w:abstractNumId w:val="6"/>
  </w:num>
  <w:num w:numId="27">
    <w:abstractNumId w:val="24"/>
  </w:num>
  <w:num w:numId="28">
    <w:abstractNumId w:val="10"/>
  </w:num>
  <w:num w:numId="29">
    <w:abstractNumId w:val="32"/>
  </w:num>
  <w:num w:numId="30">
    <w:abstractNumId w:val="33"/>
  </w:num>
  <w:num w:numId="31">
    <w:abstractNumId w:val="8"/>
  </w:num>
  <w:num w:numId="32">
    <w:abstractNumId w:val="25"/>
  </w:num>
  <w:num w:numId="33">
    <w:abstractNumId w:val="28"/>
  </w:num>
  <w:num w:numId="34">
    <w:abstractNumId w:val="29"/>
  </w:num>
  <w:num w:numId="35">
    <w:abstractNumId w:val="2"/>
  </w:num>
  <w:num w:numId="36">
    <w:abstractNumId w:val="0"/>
  </w:num>
  <w:num w:numId="37">
    <w:abstractNumId w:val="5"/>
  </w:num>
  <w:num w:numId="3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E5C"/>
    <w:rsid w:val="00003FE4"/>
    <w:rsid w:val="00005660"/>
    <w:rsid w:val="00006195"/>
    <w:rsid w:val="00025775"/>
    <w:rsid w:val="00041C50"/>
    <w:rsid w:val="00066CDC"/>
    <w:rsid w:val="000911BB"/>
    <w:rsid w:val="000C7745"/>
    <w:rsid w:val="000D4B05"/>
    <w:rsid w:val="001A67FF"/>
    <w:rsid w:val="001C4573"/>
    <w:rsid w:val="002132FA"/>
    <w:rsid w:val="00261735"/>
    <w:rsid w:val="0028020C"/>
    <w:rsid w:val="002B07C2"/>
    <w:rsid w:val="002B5DE0"/>
    <w:rsid w:val="002C4A48"/>
    <w:rsid w:val="002D1097"/>
    <w:rsid w:val="002F5284"/>
    <w:rsid w:val="00304B5F"/>
    <w:rsid w:val="0036093A"/>
    <w:rsid w:val="00364949"/>
    <w:rsid w:val="00371E45"/>
    <w:rsid w:val="003830EF"/>
    <w:rsid w:val="00383A2F"/>
    <w:rsid w:val="00391A32"/>
    <w:rsid w:val="003A1FD2"/>
    <w:rsid w:val="0040173F"/>
    <w:rsid w:val="00484C77"/>
    <w:rsid w:val="004A78C4"/>
    <w:rsid w:val="00535E5C"/>
    <w:rsid w:val="005473AE"/>
    <w:rsid w:val="00572900"/>
    <w:rsid w:val="0058767A"/>
    <w:rsid w:val="005B075B"/>
    <w:rsid w:val="00621C79"/>
    <w:rsid w:val="00624644"/>
    <w:rsid w:val="0067638F"/>
    <w:rsid w:val="006833E7"/>
    <w:rsid w:val="006900E6"/>
    <w:rsid w:val="006910A1"/>
    <w:rsid w:val="00697422"/>
    <w:rsid w:val="006A208F"/>
    <w:rsid w:val="006D644D"/>
    <w:rsid w:val="00750255"/>
    <w:rsid w:val="00776792"/>
    <w:rsid w:val="00784F8F"/>
    <w:rsid w:val="00791F3F"/>
    <w:rsid w:val="007951A4"/>
    <w:rsid w:val="007F01EB"/>
    <w:rsid w:val="008119C1"/>
    <w:rsid w:val="00815788"/>
    <w:rsid w:val="00816D92"/>
    <w:rsid w:val="0082143F"/>
    <w:rsid w:val="00823C7F"/>
    <w:rsid w:val="008B7D5C"/>
    <w:rsid w:val="008F4544"/>
    <w:rsid w:val="008F5AC6"/>
    <w:rsid w:val="00941267"/>
    <w:rsid w:val="009F5F97"/>
    <w:rsid w:val="00A417A1"/>
    <w:rsid w:val="00A62E6A"/>
    <w:rsid w:val="00B019BD"/>
    <w:rsid w:val="00B06437"/>
    <w:rsid w:val="00B06F04"/>
    <w:rsid w:val="00B10486"/>
    <w:rsid w:val="00B67B37"/>
    <w:rsid w:val="00B91D0A"/>
    <w:rsid w:val="00B95113"/>
    <w:rsid w:val="00BF1FCD"/>
    <w:rsid w:val="00C107F2"/>
    <w:rsid w:val="00C71050"/>
    <w:rsid w:val="00CF55F3"/>
    <w:rsid w:val="00D7791A"/>
    <w:rsid w:val="00DD4521"/>
    <w:rsid w:val="00DD6B51"/>
    <w:rsid w:val="00E5269D"/>
    <w:rsid w:val="00EB0B67"/>
    <w:rsid w:val="00EB2241"/>
    <w:rsid w:val="00EE2F6C"/>
    <w:rsid w:val="00F06C63"/>
    <w:rsid w:val="00F1031D"/>
    <w:rsid w:val="00F108E8"/>
    <w:rsid w:val="00F2119B"/>
    <w:rsid w:val="00F85987"/>
    <w:rsid w:val="00FA10AD"/>
    <w:rsid w:val="00FB0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C59437"/>
  <w15:chartTrackingRefBased/>
  <w15:docId w15:val="{90159D64-9685-4FAA-98F2-1FABCA892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35E5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35E5C"/>
  </w:style>
  <w:style w:type="paragraph" w:styleId="Piedepgina">
    <w:name w:val="footer"/>
    <w:basedOn w:val="Normal"/>
    <w:link w:val="PiedepginaCar"/>
    <w:uiPriority w:val="99"/>
    <w:unhideWhenUsed/>
    <w:rsid w:val="00535E5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35E5C"/>
  </w:style>
  <w:style w:type="character" w:styleId="Refdecomentario">
    <w:name w:val="annotation reference"/>
    <w:basedOn w:val="Fuentedeprrafopredeter"/>
    <w:uiPriority w:val="99"/>
    <w:semiHidden/>
    <w:unhideWhenUsed/>
    <w:rsid w:val="00E5269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5269D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5269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5269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5269D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526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269D"/>
    <w:rPr>
      <w:rFonts w:ascii="Segoe UI" w:hAnsi="Segoe UI" w:cs="Segoe UI"/>
      <w:sz w:val="18"/>
      <w:szCs w:val="18"/>
    </w:rPr>
  </w:style>
  <w:style w:type="paragraph" w:styleId="Textoindependiente">
    <w:name w:val="Body Text"/>
    <w:basedOn w:val="Normal"/>
    <w:link w:val="TextoindependienteCar"/>
    <w:rsid w:val="006D644D"/>
    <w:pPr>
      <w:autoSpaceDE w:val="0"/>
      <w:autoSpaceDN w:val="0"/>
      <w:spacing w:after="0" w:line="240" w:lineRule="auto"/>
      <w:jc w:val="both"/>
    </w:pPr>
    <w:rPr>
      <w:rFonts w:ascii="Arial" w:eastAsia="Times New Roman" w:hAnsi="Arial" w:cs="Times New Roman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6D644D"/>
    <w:rPr>
      <w:rFonts w:ascii="Arial" w:eastAsia="Times New Roman" w:hAnsi="Arial" w:cs="Times New Roman"/>
      <w:lang w:val="es-ES_tradnl" w:eastAsia="es-ES"/>
    </w:rPr>
  </w:style>
  <w:style w:type="paragraph" w:styleId="Textonotapie">
    <w:name w:val="footnote text"/>
    <w:basedOn w:val="Normal"/>
    <w:link w:val="TextonotapieCar"/>
    <w:uiPriority w:val="99"/>
    <w:semiHidden/>
    <w:rsid w:val="006A208F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ES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A208F"/>
    <w:rPr>
      <w:rFonts w:ascii="Arial" w:eastAsia="Times New Roman" w:hAnsi="Arial" w:cs="Times New Roman"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99"/>
    <w:qFormat/>
    <w:rsid w:val="006900E6"/>
    <w:pPr>
      <w:spacing w:after="0" w:line="240" w:lineRule="auto"/>
      <w:ind w:left="708"/>
    </w:pPr>
    <w:rPr>
      <w:rFonts w:ascii="Arial" w:eastAsia="Times New Roman" w:hAnsi="Arial" w:cs="Times New Roman"/>
      <w:sz w:val="24"/>
      <w:szCs w:val="24"/>
      <w:lang w:val="es-ES" w:eastAsia="es-ES"/>
    </w:rPr>
  </w:style>
  <w:style w:type="paragraph" w:customStyle="1" w:styleId="Default">
    <w:name w:val="Default"/>
    <w:rsid w:val="0036494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B0643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854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medicine.medscape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clinicalkey.e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695</TotalTime>
  <Pages>8</Pages>
  <Words>2386</Words>
  <Characters>13126</Characters>
  <Application>Microsoft Office Word</Application>
  <DocSecurity>0</DocSecurity>
  <Lines>109</Lines>
  <Paragraphs>30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 Cervantes</dc:creator>
  <cp:keywords/>
  <dc:description/>
  <cp:lastModifiedBy>Jessica Zaragoza</cp:lastModifiedBy>
  <cp:revision>42</cp:revision>
  <dcterms:created xsi:type="dcterms:W3CDTF">2019-03-11T09:46:00Z</dcterms:created>
  <dcterms:modified xsi:type="dcterms:W3CDTF">2019-08-13T21:31:00Z</dcterms:modified>
</cp:coreProperties>
</file>